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Pr="00481B69" w:rsidRDefault="00035910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481B69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81B69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481B69" w:rsidRDefault="00481B69" w:rsidP="00481B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>информирует о проведен</w:t>
      </w:r>
      <w:proofErr w:type="gramStart"/>
      <w:r w:rsidRPr="0003591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35910">
        <w:rPr>
          <w:rFonts w:ascii="Times New Roman" w:hAnsi="Times New Roman" w:cs="Times New Roman"/>
          <w:sz w:val="28"/>
          <w:szCs w:val="28"/>
        </w:rPr>
        <w:t>кциона на право заключения 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 xml:space="preserve">аренды  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 решения уполномоченного органа о 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6691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Похвистнево, </w:t>
      </w:r>
      <w:r w:rsidR="00AA3D5F">
        <w:rPr>
          <w:rFonts w:ascii="Times New Roman" w:hAnsi="Times New Roman" w:cs="Times New Roman"/>
          <w:sz w:val="28"/>
          <w:szCs w:val="28"/>
        </w:rPr>
        <w:t>ул. Кооперативная, 15,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="009B1E3C">
        <w:rPr>
          <w:rFonts w:ascii="Times New Roman" w:eastAsia="Times New Roman" w:hAnsi="Times New Roman" w:cs="Times New Roman"/>
          <w:sz w:val="28"/>
        </w:rPr>
        <w:t xml:space="preserve">от </w:t>
      </w:r>
      <w:r w:rsidR="008D6BDD">
        <w:rPr>
          <w:rFonts w:ascii="Times New Roman" w:eastAsia="Times New Roman" w:hAnsi="Times New Roman" w:cs="Times New Roman"/>
          <w:sz w:val="28"/>
        </w:rPr>
        <w:t>17.05.2019</w:t>
      </w:r>
      <w:r w:rsidR="009B1E3C">
        <w:rPr>
          <w:rFonts w:ascii="Times New Roman" w:eastAsia="Times New Roman" w:hAnsi="Times New Roman" w:cs="Times New Roman"/>
          <w:sz w:val="28"/>
        </w:rPr>
        <w:t xml:space="preserve">  № </w:t>
      </w:r>
      <w:r w:rsidR="008D6BDD">
        <w:rPr>
          <w:rFonts w:ascii="Times New Roman" w:eastAsia="Times New Roman" w:hAnsi="Times New Roman" w:cs="Times New Roman"/>
          <w:sz w:val="28"/>
        </w:rPr>
        <w:t>489</w:t>
      </w:r>
      <w:r w:rsidR="009B1E3C">
        <w:rPr>
          <w:rFonts w:ascii="Times New Roman" w:hAnsi="Times New Roman" w:cs="Times New Roman"/>
          <w:sz w:val="28"/>
          <w:szCs w:val="28"/>
        </w:rPr>
        <w:t xml:space="preserve"> </w:t>
      </w:r>
      <w:r w:rsidR="00A345EA">
        <w:rPr>
          <w:rFonts w:ascii="Times New Roman" w:hAnsi="Times New Roman"/>
          <w:sz w:val="28"/>
          <w:szCs w:val="28"/>
        </w:rPr>
        <w:t>–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 участка.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участка: </w:t>
      </w:r>
      <w:r>
        <w:rPr>
          <w:rFonts w:ascii="Times New Roman" w:hAnsi="Times New Roman" w:cs="Times New Roman"/>
          <w:sz w:val="28"/>
          <w:szCs w:val="28"/>
        </w:rPr>
        <w:t>63:</w:t>
      </w:r>
      <w:r w:rsidR="00820BF1">
        <w:rPr>
          <w:rFonts w:ascii="Times New Roman" w:hAnsi="Times New Roman" w:cs="Times New Roman"/>
          <w:sz w:val="28"/>
          <w:szCs w:val="28"/>
        </w:rPr>
        <w:t>07:</w:t>
      </w:r>
      <w:r w:rsidR="0046691E">
        <w:rPr>
          <w:rFonts w:ascii="Times New Roman" w:hAnsi="Times New Roman" w:cs="Times New Roman"/>
          <w:sz w:val="28"/>
          <w:szCs w:val="28"/>
        </w:rPr>
        <w:t>020</w:t>
      </w:r>
      <w:r w:rsidR="00AA3D5F">
        <w:rPr>
          <w:rFonts w:ascii="Times New Roman" w:hAnsi="Times New Roman" w:cs="Times New Roman"/>
          <w:sz w:val="28"/>
          <w:szCs w:val="28"/>
        </w:rPr>
        <w:t>4</w:t>
      </w:r>
      <w:r w:rsidR="0046691E">
        <w:rPr>
          <w:rFonts w:ascii="Times New Roman" w:hAnsi="Times New Roman" w:cs="Times New Roman"/>
          <w:sz w:val="28"/>
          <w:szCs w:val="28"/>
        </w:rPr>
        <w:t>00</w:t>
      </w:r>
      <w:r w:rsidR="00AA3D5F">
        <w:rPr>
          <w:rFonts w:ascii="Times New Roman" w:hAnsi="Times New Roman" w:cs="Times New Roman"/>
          <w:sz w:val="28"/>
          <w:szCs w:val="28"/>
        </w:rPr>
        <w:t>3</w:t>
      </w:r>
      <w:r w:rsidR="00820BF1">
        <w:rPr>
          <w:rFonts w:ascii="Times New Roman" w:hAnsi="Times New Roman" w:cs="Times New Roman"/>
          <w:sz w:val="28"/>
          <w:szCs w:val="28"/>
        </w:rPr>
        <w:t>:</w:t>
      </w:r>
      <w:r w:rsidR="00AA3D5F">
        <w:rPr>
          <w:rFonts w:ascii="Times New Roman" w:hAnsi="Times New Roman" w:cs="Times New Roman"/>
          <w:sz w:val="28"/>
          <w:szCs w:val="28"/>
        </w:rPr>
        <w:t>1076.</w:t>
      </w:r>
    </w:p>
    <w:p w:rsidR="00035910" w:rsidRDefault="00035910" w:rsidP="00820BF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Местоположение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r w:rsidR="00820BF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55E6B">
        <w:rPr>
          <w:rFonts w:ascii="Times New Roman" w:hAnsi="Times New Roman" w:cs="Times New Roman"/>
          <w:sz w:val="28"/>
          <w:szCs w:val="28"/>
        </w:rPr>
        <w:t xml:space="preserve"> </w:t>
      </w:r>
      <w:r w:rsidR="00820BF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6691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Похвистнево,</w:t>
      </w:r>
      <w:r w:rsidR="004831FA">
        <w:rPr>
          <w:rFonts w:ascii="Times New Roman" w:hAnsi="Times New Roman" w:cs="Times New Roman"/>
          <w:sz w:val="28"/>
          <w:szCs w:val="28"/>
        </w:rPr>
        <w:t xml:space="preserve"> </w:t>
      </w:r>
      <w:r w:rsidR="00D92902">
        <w:rPr>
          <w:rFonts w:ascii="Times New Roman" w:hAnsi="Times New Roman" w:cs="Times New Roman"/>
          <w:sz w:val="28"/>
          <w:szCs w:val="28"/>
        </w:rPr>
        <w:t>ул. Кооперативная, 15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 w:rsidR="004831FA">
        <w:rPr>
          <w:rFonts w:ascii="Times New Roman" w:hAnsi="Times New Roman" w:cs="Times New Roman"/>
          <w:sz w:val="28"/>
          <w:szCs w:val="28"/>
        </w:rPr>
        <w:t>: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 w:rsidR="00CE58EC">
        <w:rPr>
          <w:rFonts w:ascii="Times New Roman" w:hAnsi="Times New Roman" w:cs="Times New Roman"/>
          <w:sz w:val="28"/>
          <w:szCs w:val="28"/>
        </w:rPr>
        <w:t>737</w:t>
      </w:r>
      <w:r w:rsidR="004669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кв. м.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 w:rsidR="00CB5368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Разрешенное и</w:t>
      </w:r>
      <w:r>
        <w:rPr>
          <w:rFonts w:ascii="Times New Roman" w:hAnsi="Times New Roman" w:cs="Times New Roman"/>
          <w:sz w:val="28"/>
          <w:szCs w:val="28"/>
        </w:rPr>
        <w:t xml:space="preserve">спользование земельного участка: </w:t>
      </w:r>
      <w:r w:rsidR="00CE58EC">
        <w:rPr>
          <w:rFonts w:ascii="Times New Roman" w:hAnsi="Times New Roman" w:cs="Times New Roman"/>
          <w:sz w:val="28"/>
          <w:szCs w:val="28"/>
        </w:rPr>
        <w:t>магазин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1430" w:rsidRDefault="001D143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использования: </w:t>
      </w:r>
      <w:proofErr w:type="gramStart"/>
      <w:r w:rsidR="00CE58EC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CE58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E58EC">
        <w:rPr>
          <w:rFonts w:ascii="Times New Roman" w:hAnsi="Times New Roman" w:cs="Times New Roman"/>
          <w:sz w:val="28"/>
          <w:szCs w:val="28"/>
        </w:rPr>
        <w:t>строительство</w:t>
      </w:r>
      <w:proofErr w:type="gramEnd"/>
      <w:r w:rsidR="00CE58EC">
        <w:rPr>
          <w:rFonts w:ascii="Times New Roman" w:hAnsi="Times New Roman" w:cs="Times New Roman"/>
          <w:sz w:val="28"/>
          <w:szCs w:val="28"/>
        </w:rPr>
        <w:t xml:space="preserve"> магазина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</w:t>
      </w:r>
      <w:r>
        <w:rPr>
          <w:rFonts w:ascii="Times New Roman" w:hAnsi="Times New Roman" w:cs="Times New Roman"/>
          <w:sz w:val="28"/>
          <w:szCs w:val="28"/>
        </w:rPr>
        <w:t>: земли населенных пунктов.</w:t>
      </w:r>
    </w:p>
    <w:p w:rsidR="00755B30" w:rsidRDefault="00D60CD0" w:rsidP="00D60CD0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AE49DF">
        <w:rPr>
          <w:rFonts w:ascii="Times New Roman" w:hAnsi="Times New Roman"/>
          <w:sz w:val="28"/>
          <w:szCs w:val="28"/>
        </w:rPr>
        <w:t xml:space="preserve">Земельный участок расположен в зоне </w:t>
      </w:r>
      <w:r w:rsidR="00FA01D0">
        <w:rPr>
          <w:rFonts w:ascii="Times New Roman" w:hAnsi="Times New Roman"/>
          <w:sz w:val="28"/>
          <w:szCs w:val="28"/>
        </w:rPr>
        <w:t>Ж-</w:t>
      </w:r>
      <w:r w:rsidR="0046691E">
        <w:rPr>
          <w:rFonts w:ascii="Times New Roman" w:hAnsi="Times New Roman"/>
          <w:sz w:val="28"/>
          <w:szCs w:val="28"/>
        </w:rPr>
        <w:t>3</w:t>
      </w:r>
      <w:r w:rsidR="00AE49DF" w:rsidRPr="00AE49DF">
        <w:rPr>
          <w:rFonts w:ascii="Times New Roman" w:hAnsi="Times New Roman"/>
          <w:sz w:val="28"/>
          <w:szCs w:val="28"/>
        </w:rPr>
        <w:t xml:space="preserve"> (Зона застройки </w:t>
      </w:r>
      <w:proofErr w:type="spellStart"/>
      <w:r w:rsidR="0046691E">
        <w:rPr>
          <w:rFonts w:ascii="Times New Roman" w:hAnsi="Times New Roman"/>
          <w:sz w:val="28"/>
          <w:szCs w:val="28"/>
        </w:rPr>
        <w:t>среднеэтажным</w:t>
      </w:r>
      <w:r w:rsidR="00FA01D0">
        <w:rPr>
          <w:rFonts w:ascii="Times New Roman" w:hAnsi="Times New Roman"/>
          <w:sz w:val="28"/>
          <w:szCs w:val="28"/>
        </w:rPr>
        <w:t>и</w:t>
      </w:r>
      <w:proofErr w:type="spellEnd"/>
      <w:r w:rsidR="00FA01D0">
        <w:rPr>
          <w:rFonts w:ascii="Times New Roman" w:hAnsi="Times New Roman"/>
          <w:sz w:val="28"/>
          <w:szCs w:val="28"/>
        </w:rPr>
        <w:t xml:space="preserve"> </w:t>
      </w:r>
      <w:r w:rsidR="00AE49DF" w:rsidRPr="00AE49DF">
        <w:rPr>
          <w:rFonts w:ascii="Times New Roman" w:hAnsi="Times New Roman"/>
          <w:sz w:val="28"/>
          <w:szCs w:val="28"/>
        </w:rPr>
        <w:t>жилыми</w:t>
      </w:r>
      <w:r w:rsidR="00AE49DF">
        <w:rPr>
          <w:rFonts w:ascii="Times New Roman" w:hAnsi="Times New Roman"/>
          <w:sz w:val="28"/>
          <w:szCs w:val="28"/>
        </w:rPr>
        <w:t xml:space="preserve"> домами</w:t>
      </w:r>
      <w:r w:rsidR="005A1514">
        <w:rPr>
          <w:rFonts w:ascii="Times New Roman" w:hAnsi="Times New Roman"/>
          <w:sz w:val="28"/>
          <w:szCs w:val="28"/>
        </w:rPr>
        <w:t>)</w:t>
      </w:r>
      <w:r w:rsidRPr="00AE49DF">
        <w:rPr>
          <w:rFonts w:ascii="Times New Roman" w:hAnsi="Times New Roman"/>
          <w:sz w:val="28"/>
          <w:szCs w:val="28"/>
        </w:rPr>
        <w:t>.</w:t>
      </w:r>
    </w:p>
    <w:p w:rsidR="00D60CD0" w:rsidRPr="00CE58EC" w:rsidRDefault="00D60CD0" w:rsidP="00D60CD0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CE58EC">
        <w:rPr>
          <w:rFonts w:ascii="Times New Roman" w:hAnsi="Times New Roman"/>
          <w:sz w:val="28"/>
          <w:szCs w:val="28"/>
        </w:rPr>
        <w:t xml:space="preserve">Параметры разрешенного использования земельного участка: </w:t>
      </w:r>
    </w:p>
    <w:p w:rsidR="00BB5D28" w:rsidRPr="00CE58EC" w:rsidRDefault="00D60CD0" w:rsidP="005A1514">
      <w:pPr>
        <w:pStyle w:val="ae"/>
        <w:snapToGrid w:val="0"/>
        <w:ind w:left="-22" w:right="-1"/>
        <w:jc w:val="both"/>
        <w:rPr>
          <w:sz w:val="28"/>
          <w:szCs w:val="28"/>
        </w:rPr>
      </w:pPr>
      <w:r w:rsidRPr="00CE58EC">
        <w:rPr>
          <w:rFonts w:cs="Times New Roman"/>
          <w:sz w:val="28"/>
          <w:szCs w:val="28"/>
        </w:rPr>
        <w:tab/>
        <w:t xml:space="preserve">          </w:t>
      </w:r>
      <w:r w:rsidR="00BB5D28" w:rsidRPr="00CE58EC">
        <w:rPr>
          <w:rFonts w:cs="Times New Roman"/>
          <w:sz w:val="28"/>
          <w:szCs w:val="28"/>
        </w:rPr>
        <w:t xml:space="preserve">- </w:t>
      </w:r>
      <w:r w:rsidR="005A1514" w:rsidRPr="00CE58EC">
        <w:rPr>
          <w:sz w:val="28"/>
          <w:szCs w:val="28"/>
        </w:rPr>
        <w:t>максимальная высота зданий, строени</w:t>
      </w:r>
      <w:r w:rsidR="00E37D4B" w:rsidRPr="00CE58EC">
        <w:rPr>
          <w:sz w:val="28"/>
          <w:szCs w:val="28"/>
        </w:rPr>
        <w:t>й</w:t>
      </w:r>
      <w:r w:rsidR="005A1514" w:rsidRPr="00CE58EC">
        <w:rPr>
          <w:sz w:val="28"/>
          <w:szCs w:val="28"/>
        </w:rPr>
        <w:t xml:space="preserve">, сооружений </w:t>
      </w:r>
      <w:r w:rsidR="0046691E" w:rsidRPr="00CE58EC">
        <w:rPr>
          <w:sz w:val="28"/>
          <w:szCs w:val="28"/>
        </w:rPr>
        <w:t xml:space="preserve">– </w:t>
      </w:r>
      <w:r w:rsidR="00F91F56" w:rsidRPr="00CE58EC">
        <w:rPr>
          <w:sz w:val="28"/>
          <w:szCs w:val="28"/>
        </w:rPr>
        <w:t>12</w:t>
      </w:r>
      <w:r w:rsidR="0046691E" w:rsidRPr="00CE58EC">
        <w:rPr>
          <w:sz w:val="28"/>
          <w:szCs w:val="28"/>
        </w:rPr>
        <w:t xml:space="preserve"> </w:t>
      </w:r>
      <w:r w:rsidR="005A1514" w:rsidRPr="00CE58EC">
        <w:rPr>
          <w:sz w:val="28"/>
          <w:szCs w:val="28"/>
        </w:rPr>
        <w:t>м;</w:t>
      </w:r>
    </w:p>
    <w:p w:rsidR="00E37D4B" w:rsidRPr="00CE58EC" w:rsidRDefault="00E37D4B" w:rsidP="00E37D4B">
      <w:pPr>
        <w:pStyle w:val="ae"/>
        <w:snapToGrid w:val="0"/>
        <w:ind w:left="-22" w:right="-1" w:firstLine="731"/>
        <w:jc w:val="both"/>
        <w:rPr>
          <w:sz w:val="28"/>
          <w:szCs w:val="28"/>
        </w:rPr>
      </w:pPr>
      <w:r w:rsidRPr="00CE58EC">
        <w:rPr>
          <w:sz w:val="28"/>
          <w:szCs w:val="28"/>
        </w:rPr>
        <w:t xml:space="preserve">- минимальный отступ от границ земельных участков до отдельно стоящих зданий </w:t>
      </w:r>
      <w:r w:rsidR="00F91F56" w:rsidRPr="00CE58EC">
        <w:rPr>
          <w:sz w:val="28"/>
          <w:szCs w:val="28"/>
        </w:rPr>
        <w:t>блокированной застройки</w:t>
      </w:r>
      <w:r w:rsidRPr="00CE58EC">
        <w:rPr>
          <w:sz w:val="28"/>
          <w:szCs w:val="28"/>
        </w:rPr>
        <w:t xml:space="preserve"> – </w:t>
      </w:r>
      <w:r w:rsidR="00F91F56" w:rsidRPr="00CE58EC">
        <w:rPr>
          <w:sz w:val="28"/>
          <w:szCs w:val="28"/>
        </w:rPr>
        <w:t xml:space="preserve">3 </w:t>
      </w:r>
      <w:r w:rsidRPr="00CE58EC">
        <w:rPr>
          <w:sz w:val="28"/>
          <w:szCs w:val="28"/>
        </w:rPr>
        <w:t>м;</w:t>
      </w:r>
    </w:p>
    <w:p w:rsidR="005A1514" w:rsidRPr="00CE58EC" w:rsidRDefault="005A1514" w:rsidP="005A1514">
      <w:pPr>
        <w:pStyle w:val="ae"/>
        <w:snapToGrid w:val="0"/>
        <w:ind w:left="-22" w:right="-1" w:firstLine="731"/>
        <w:jc w:val="both"/>
        <w:rPr>
          <w:sz w:val="28"/>
          <w:szCs w:val="28"/>
        </w:rPr>
      </w:pPr>
      <w:r w:rsidRPr="00CE58EC">
        <w:rPr>
          <w:sz w:val="28"/>
          <w:szCs w:val="28"/>
        </w:rPr>
        <w:t xml:space="preserve">- максимальный процент застройки в границах земельного участка – </w:t>
      </w:r>
      <w:r w:rsidR="0046691E" w:rsidRPr="00CE58EC">
        <w:rPr>
          <w:sz w:val="28"/>
          <w:szCs w:val="28"/>
        </w:rPr>
        <w:t>7</w:t>
      </w:r>
      <w:r w:rsidR="00E37D4B" w:rsidRPr="00CE58EC">
        <w:rPr>
          <w:sz w:val="28"/>
          <w:szCs w:val="28"/>
        </w:rPr>
        <w:t>0</w:t>
      </w:r>
      <w:r w:rsidRPr="00CE58EC">
        <w:rPr>
          <w:sz w:val="28"/>
          <w:szCs w:val="28"/>
        </w:rPr>
        <w:t>%;</w:t>
      </w:r>
    </w:p>
    <w:p w:rsidR="005A1514" w:rsidRPr="00CE58EC" w:rsidRDefault="005A1514" w:rsidP="005A1514">
      <w:pPr>
        <w:pStyle w:val="ae"/>
        <w:snapToGrid w:val="0"/>
        <w:ind w:left="-22" w:right="-1" w:firstLine="731"/>
        <w:jc w:val="both"/>
        <w:rPr>
          <w:sz w:val="28"/>
          <w:szCs w:val="28"/>
        </w:rPr>
      </w:pPr>
      <w:r w:rsidRPr="00CE58EC">
        <w:rPr>
          <w:sz w:val="28"/>
          <w:szCs w:val="28"/>
        </w:rPr>
        <w:t>- максимальная высота капитальных ограждений земельных участков – 2</w:t>
      </w:r>
      <w:r w:rsidR="00F91F56" w:rsidRPr="00CE58EC">
        <w:rPr>
          <w:sz w:val="28"/>
          <w:szCs w:val="28"/>
        </w:rPr>
        <w:t xml:space="preserve"> </w:t>
      </w:r>
      <w:r w:rsidRPr="00CE58EC">
        <w:rPr>
          <w:sz w:val="28"/>
          <w:szCs w:val="28"/>
        </w:rPr>
        <w:t>м.</w:t>
      </w:r>
    </w:p>
    <w:p w:rsidR="00F91F56" w:rsidRPr="00CE58EC" w:rsidRDefault="00F91F56" w:rsidP="00F91F56">
      <w:pPr>
        <w:pStyle w:val="ae"/>
        <w:snapToGrid w:val="0"/>
        <w:ind w:left="-22" w:right="-1" w:firstLine="731"/>
        <w:jc w:val="both"/>
        <w:rPr>
          <w:b/>
          <w:sz w:val="28"/>
          <w:szCs w:val="28"/>
        </w:rPr>
      </w:pPr>
      <w:r w:rsidRPr="00CE58EC">
        <w:rPr>
          <w:sz w:val="28"/>
          <w:szCs w:val="28"/>
        </w:rPr>
        <w:t>В соответствии с техническими условиями  ресурсно-снабжающих  организаций  имеется возможность подключения к инженерным сетям.</w:t>
      </w:r>
    </w:p>
    <w:p w:rsidR="00F91F56" w:rsidRPr="00CE58EC" w:rsidRDefault="00F91F56" w:rsidP="00F91F5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8EC">
        <w:rPr>
          <w:rFonts w:ascii="Times New Roman" w:hAnsi="Times New Roman" w:cs="Times New Roman"/>
          <w:sz w:val="28"/>
          <w:szCs w:val="28"/>
        </w:rPr>
        <w:t>Технические   условия   подключения   (технологического  присоединения) объекта   капитального   строительства   к   сетям   инженерно-технического обеспечения:</w:t>
      </w:r>
    </w:p>
    <w:p w:rsidR="00F91F56" w:rsidRPr="00CE58EC" w:rsidRDefault="00F91F56" w:rsidP="00F91F56">
      <w:pPr>
        <w:pStyle w:val="a3"/>
        <w:spacing w:line="240" w:lineRule="auto"/>
        <w:ind w:firstLine="709"/>
        <w:rPr>
          <w:b w:val="0"/>
          <w:szCs w:val="28"/>
        </w:rPr>
      </w:pPr>
      <w:r w:rsidRPr="00CE58EC">
        <w:rPr>
          <w:szCs w:val="28"/>
        </w:rPr>
        <w:t>Водоснабжение и водоотведение</w:t>
      </w:r>
      <w:r w:rsidRPr="00CE58EC">
        <w:rPr>
          <w:b w:val="0"/>
          <w:szCs w:val="28"/>
        </w:rPr>
        <w:t xml:space="preserve">: выполнить проект системы водоснабжения и водоотведения объекта – строительство </w:t>
      </w:r>
      <w:r w:rsidR="00EC4138" w:rsidRPr="00CE58EC">
        <w:rPr>
          <w:b w:val="0"/>
          <w:szCs w:val="28"/>
        </w:rPr>
        <w:t xml:space="preserve">магазина </w:t>
      </w:r>
      <w:r w:rsidRPr="00CE58EC">
        <w:rPr>
          <w:b w:val="0"/>
          <w:szCs w:val="28"/>
        </w:rPr>
        <w:t xml:space="preserve">по адресу: ул. </w:t>
      </w:r>
      <w:proofErr w:type="gramStart"/>
      <w:r w:rsidR="00EC4138" w:rsidRPr="00CE58EC">
        <w:rPr>
          <w:b w:val="0"/>
          <w:szCs w:val="28"/>
        </w:rPr>
        <w:t>Кооперативная</w:t>
      </w:r>
      <w:proofErr w:type="gramEnd"/>
      <w:r w:rsidRPr="00CE58EC">
        <w:rPr>
          <w:b w:val="0"/>
          <w:szCs w:val="28"/>
        </w:rPr>
        <w:t xml:space="preserve">, </w:t>
      </w:r>
      <w:r w:rsidR="00EC4138" w:rsidRPr="00CE58EC">
        <w:rPr>
          <w:b w:val="0"/>
          <w:szCs w:val="28"/>
        </w:rPr>
        <w:t>15</w:t>
      </w:r>
      <w:r w:rsidRPr="00CE58EC">
        <w:rPr>
          <w:b w:val="0"/>
          <w:szCs w:val="28"/>
        </w:rPr>
        <w:t xml:space="preserve">. Подключение к городским водопроводным сетям произвести от водопроводной линии Ду=100 мм (сталь) по ул. </w:t>
      </w:r>
      <w:r w:rsidR="00EC4138" w:rsidRPr="00CE58EC">
        <w:rPr>
          <w:b w:val="0"/>
          <w:szCs w:val="28"/>
        </w:rPr>
        <w:t>Неверова на пересечении с ул. Рабочая</w:t>
      </w:r>
      <w:r w:rsidRPr="00CE58EC">
        <w:rPr>
          <w:b w:val="0"/>
          <w:szCs w:val="28"/>
        </w:rPr>
        <w:t xml:space="preserve"> полиэтиленовым трубопроводом диаметром не менее 110 мм (для обеспечения пожарной безопасности) с установкой </w:t>
      </w:r>
      <w:r w:rsidR="00B86B98" w:rsidRPr="00CE58EC">
        <w:rPr>
          <w:b w:val="0"/>
          <w:szCs w:val="28"/>
        </w:rPr>
        <w:t>железобетонного</w:t>
      </w:r>
      <w:r w:rsidR="00EC4138" w:rsidRPr="00CE58EC">
        <w:rPr>
          <w:b w:val="0"/>
          <w:szCs w:val="28"/>
        </w:rPr>
        <w:t xml:space="preserve"> колодца Ду-1,5м, запорной</w:t>
      </w:r>
      <w:r w:rsidRPr="00CE58EC">
        <w:rPr>
          <w:b w:val="0"/>
          <w:szCs w:val="28"/>
        </w:rPr>
        <w:t xml:space="preserve"> арматуры</w:t>
      </w:r>
      <w:r w:rsidR="00EC4138" w:rsidRPr="00CE58EC">
        <w:rPr>
          <w:b w:val="0"/>
          <w:szCs w:val="28"/>
        </w:rPr>
        <w:t xml:space="preserve"> и устройством пожарного гидранта.</w:t>
      </w:r>
    </w:p>
    <w:p w:rsidR="00F91F56" w:rsidRPr="00CE58EC" w:rsidRDefault="00F91F56" w:rsidP="00F91F56">
      <w:pPr>
        <w:pStyle w:val="a3"/>
        <w:spacing w:line="240" w:lineRule="auto"/>
        <w:ind w:firstLine="709"/>
        <w:rPr>
          <w:b w:val="0"/>
          <w:szCs w:val="28"/>
        </w:rPr>
      </w:pPr>
      <w:r w:rsidRPr="00CE58EC">
        <w:rPr>
          <w:b w:val="0"/>
          <w:szCs w:val="28"/>
        </w:rPr>
        <w:t xml:space="preserve">Пожарный гидрант находится в водопроводном колодце (ВК) </w:t>
      </w:r>
      <w:r w:rsidR="00EC4138" w:rsidRPr="00CE58EC">
        <w:rPr>
          <w:b w:val="0"/>
          <w:szCs w:val="28"/>
        </w:rPr>
        <w:t xml:space="preserve">на пересечении ул. </w:t>
      </w:r>
      <w:proofErr w:type="spellStart"/>
      <w:r w:rsidR="00EC4138" w:rsidRPr="00CE58EC">
        <w:rPr>
          <w:b w:val="0"/>
          <w:szCs w:val="28"/>
        </w:rPr>
        <w:t>Ново-Полевая-Неверова</w:t>
      </w:r>
      <w:proofErr w:type="spellEnd"/>
      <w:r w:rsidRPr="00CE58EC">
        <w:rPr>
          <w:b w:val="0"/>
          <w:szCs w:val="28"/>
        </w:rPr>
        <w:t xml:space="preserve">, расстояние </w:t>
      </w:r>
      <w:r w:rsidR="00EC4138" w:rsidRPr="00CE58EC">
        <w:rPr>
          <w:b w:val="0"/>
          <w:szCs w:val="28"/>
        </w:rPr>
        <w:t>более 300</w:t>
      </w:r>
      <w:r w:rsidRPr="00CE58EC">
        <w:rPr>
          <w:b w:val="0"/>
          <w:szCs w:val="28"/>
        </w:rPr>
        <w:t xml:space="preserve">м. Давление </w:t>
      </w:r>
      <w:r w:rsidRPr="00CE58EC">
        <w:rPr>
          <w:b w:val="0"/>
          <w:szCs w:val="28"/>
        </w:rPr>
        <w:lastRenderedPageBreak/>
        <w:t>воды в водопроводной сети составляет Ру=</w:t>
      </w:r>
      <w:r w:rsidR="00EC4138" w:rsidRPr="00CE58EC">
        <w:rPr>
          <w:b w:val="0"/>
          <w:szCs w:val="28"/>
        </w:rPr>
        <w:t>3</w:t>
      </w:r>
      <w:r w:rsidRPr="00CE58EC">
        <w:rPr>
          <w:b w:val="0"/>
          <w:szCs w:val="28"/>
        </w:rPr>
        <w:t>,</w:t>
      </w:r>
      <w:r w:rsidR="00EC4138" w:rsidRPr="00CE58EC">
        <w:rPr>
          <w:b w:val="0"/>
          <w:szCs w:val="28"/>
        </w:rPr>
        <w:t>0</w:t>
      </w:r>
      <w:r w:rsidRPr="00CE58EC">
        <w:rPr>
          <w:b w:val="0"/>
          <w:szCs w:val="28"/>
        </w:rPr>
        <w:t>-3,</w:t>
      </w:r>
      <w:r w:rsidR="00EC4138" w:rsidRPr="00CE58EC">
        <w:rPr>
          <w:b w:val="0"/>
          <w:szCs w:val="28"/>
        </w:rPr>
        <w:t>5</w:t>
      </w:r>
      <w:r w:rsidRPr="00CE58EC">
        <w:rPr>
          <w:b w:val="0"/>
          <w:szCs w:val="28"/>
        </w:rPr>
        <w:t>кгс/см</w:t>
      </w:r>
      <w:proofErr w:type="gramStart"/>
      <w:r w:rsidRPr="00CE58EC">
        <w:rPr>
          <w:b w:val="0"/>
          <w:szCs w:val="28"/>
        </w:rPr>
        <w:t>2</w:t>
      </w:r>
      <w:proofErr w:type="gramEnd"/>
      <w:r w:rsidRPr="00CE58EC">
        <w:rPr>
          <w:b w:val="0"/>
          <w:szCs w:val="28"/>
        </w:rPr>
        <w:t xml:space="preserve">. Требуемый расход воды на наружное пожаротушение </w:t>
      </w:r>
      <w:proofErr w:type="gramStart"/>
      <w:r w:rsidRPr="00CE58EC">
        <w:rPr>
          <w:b w:val="0"/>
          <w:szCs w:val="28"/>
        </w:rPr>
        <w:t>составляет 15 л/сек</w:t>
      </w:r>
      <w:proofErr w:type="gramEnd"/>
      <w:r w:rsidRPr="00CE58EC">
        <w:rPr>
          <w:b w:val="0"/>
          <w:szCs w:val="28"/>
        </w:rPr>
        <w:t xml:space="preserve">. </w:t>
      </w:r>
    </w:p>
    <w:p w:rsidR="00F91F56" w:rsidRPr="00CE58EC" w:rsidRDefault="00F91F56" w:rsidP="00F91F56">
      <w:pPr>
        <w:pStyle w:val="a3"/>
        <w:spacing w:line="240" w:lineRule="auto"/>
        <w:ind w:firstLine="709"/>
        <w:rPr>
          <w:b w:val="0"/>
          <w:szCs w:val="28"/>
        </w:rPr>
      </w:pPr>
      <w:r w:rsidRPr="00CE58EC">
        <w:rPr>
          <w:b w:val="0"/>
          <w:szCs w:val="28"/>
        </w:rPr>
        <w:t>В здании на вводе установить антимагнитный прибор учета расхода холодной воды. Работы выполнить согласно требованиям «Свода правил СП 31.13330.2012 «</w:t>
      </w:r>
      <w:proofErr w:type="spellStart"/>
      <w:r w:rsidRPr="00CE58EC">
        <w:rPr>
          <w:b w:val="0"/>
          <w:szCs w:val="28"/>
        </w:rPr>
        <w:t>СНиП</w:t>
      </w:r>
      <w:proofErr w:type="spellEnd"/>
      <w:r w:rsidRPr="00CE58EC">
        <w:rPr>
          <w:b w:val="0"/>
          <w:szCs w:val="28"/>
        </w:rPr>
        <w:t xml:space="preserve"> 2.04.02-84* Водоснабжение. Наружные сети и сооружения». </w:t>
      </w:r>
    </w:p>
    <w:p w:rsidR="00F91F56" w:rsidRPr="00CE58EC" w:rsidRDefault="00F91F56" w:rsidP="00F91F56">
      <w:pPr>
        <w:pStyle w:val="a3"/>
        <w:spacing w:line="240" w:lineRule="auto"/>
        <w:ind w:firstLine="709"/>
        <w:rPr>
          <w:b w:val="0"/>
          <w:szCs w:val="28"/>
        </w:rPr>
      </w:pPr>
      <w:r w:rsidRPr="00CE58EC">
        <w:rPr>
          <w:b w:val="0"/>
          <w:szCs w:val="28"/>
        </w:rPr>
        <w:t xml:space="preserve">Подключение к городским канализационным сетям произвести в существующую канализационную линию (Ду=200мм, труба АЦ) проходящая по ул. </w:t>
      </w:r>
      <w:r w:rsidR="00EC4138" w:rsidRPr="00CE58EC">
        <w:rPr>
          <w:b w:val="0"/>
          <w:szCs w:val="28"/>
        </w:rPr>
        <w:t>Кооперативная</w:t>
      </w:r>
      <w:r w:rsidRPr="00CE58EC">
        <w:rPr>
          <w:b w:val="0"/>
          <w:szCs w:val="28"/>
        </w:rPr>
        <w:t>. Работы выполнить согласно требованиям «Свода правил СП 32.13330.2012 «</w:t>
      </w:r>
      <w:proofErr w:type="spellStart"/>
      <w:r w:rsidRPr="00CE58EC">
        <w:rPr>
          <w:b w:val="0"/>
          <w:szCs w:val="28"/>
        </w:rPr>
        <w:t>СНиП</w:t>
      </w:r>
      <w:proofErr w:type="spellEnd"/>
      <w:r w:rsidRPr="00CE58EC">
        <w:rPr>
          <w:b w:val="0"/>
          <w:szCs w:val="28"/>
        </w:rPr>
        <w:t xml:space="preserve">  2.04.03-85 Канализация. Наружные сети и сооружения».</w:t>
      </w:r>
    </w:p>
    <w:p w:rsidR="00F91F56" w:rsidRPr="00CE58EC" w:rsidRDefault="00F91F56" w:rsidP="00F91F56">
      <w:pPr>
        <w:pStyle w:val="a3"/>
        <w:spacing w:line="240" w:lineRule="auto"/>
        <w:ind w:firstLine="709"/>
        <w:rPr>
          <w:b w:val="0"/>
          <w:szCs w:val="28"/>
        </w:rPr>
      </w:pPr>
      <w:r w:rsidRPr="00CE58EC">
        <w:rPr>
          <w:b w:val="0"/>
          <w:szCs w:val="28"/>
        </w:rPr>
        <w:t xml:space="preserve">Технические условия выданы на период проектирования. Места врезок согласовать дополнительно. Определить, что границей эксплуатационной ответственности является точка технологического присоединения сетей заявителя к водопроводной линии МУП ВКХ и устанавливается по первому фланцу со стороны водопроводной линии в колодце. </w:t>
      </w:r>
    </w:p>
    <w:p w:rsidR="00F91F56" w:rsidRPr="00CE58EC" w:rsidRDefault="00F91F56" w:rsidP="00F91F56">
      <w:pPr>
        <w:pStyle w:val="a3"/>
        <w:spacing w:line="240" w:lineRule="auto"/>
        <w:ind w:firstLine="709"/>
        <w:rPr>
          <w:b w:val="0"/>
          <w:szCs w:val="28"/>
        </w:rPr>
      </w:pPr>
      <w:r w:rsidRPr="00CE58EC">
        <w:rPr>
          <w:b w:val="0"/>
          <w:szCs w:val="28"/>
        </w:rPr>
        <w:t>Определить, что границей эксплуатационной ответственности является точка технологического присоединения сетей заявителя к канализационной линии и устанавливается в точке присоединения к канализационному колодцу.</w:t>
      </w:r>
    </w:p>
    <w:p w:rsidR="00F91F56" w:rsidRPr="00CE58EC" w:rsidRDefault="00F91F56" w:rsidP="00F91F56">
      <w:pPr>
        <w:pStyle w:val="a3"/>
        <w:spacing w:line="240" w:lineRule="auto"/>
        <w:rPr>
          <w:b w:val="0"/>
          <w:szCs w:val="28"/>
        </w:rPr>
      </w:pPr>
      <w:r w:rsidRPr="00CE58EC">
        <w:rPr>
          <w:b w:val="0"/>
          <w:szCs w:val="28"/>
        </w:rPr>
        <w:tab/>
        <w:t xml:space="preserve">Стоимость работ за подключение водопровода составляет 0,00 рублей. Стоимость работ по установке запорной арматуры на водопроводной линии  и устройству переходов в канализационных колодцах </w:t>
      </w:r>
      <w:proofErr w:type="gramStart"/>
      <w:r w:rsidRPr="00CE58EC">
        <w:rPr>
          <w:b w:val="0"/>
          <w:szCs w:val="28"/>
        </w:rPr>
        <w:t>согласно проекта</w:t>
      </w:r>
      <w:proofErr w:type="gramEnd"/>
      <w:r w:rsidRPr="00CE58EC">
        <w:rPr>
          <w:b w:val="0"/>
          <w:szCs w:val="28"/>
        </w:rPr>
        <w:t xml:space="preserve"> по дополнительному соглашению на договорной основе (технические условия МУП  ВКХ  № 19</w:t>
      </w:r>
      <w:r w:rsidR="007E77AD" w:rsidRPr="00CE58EC">
        <w:rPr>
          <w:b w:val="0"/>
          <w:szCs w:val="28"/>
        </w:rPr>
        <w:t>7</w:t>
      </w:r>
      <w:r w:rsidRPr="00CE58EC">
        <w:rPr>
          <w:b w:val="0"/>
          <w:szCs w:val="28"/>
        </w:rPr>
        <w:t xml:space="preserve"> от 17.04.2019).</w:t>
      </w:r>
    </w:p>
    <w:p w:rsidR="00F91F56" w:rsidRPr="00755B30" w:rsidRDefault="00F91F56" w:rsidP="00F91F56">
      <w:pPr>
        <w:pStyle w:val="a3"/>
        <w:spacing w:line="240" w:lineRule="auto"/>
        <w:ind w:firstLine="709"/>
        <w:rPr>
          <w:b w:val="0"/>
        </w:rPr>
      </w:pPr>
      <w:r w:rsidRPr="00CE58EC">
        <w:rPr>
          <w:szCs w:val="28"/>
        </w:rPr>
        <w:t>Газоснабжение</w:t>
      </w:r>
      <w:r w:rsidRPr="00CE58EC">
        <w:rPr>
          <w:b w:val="0"/>
          <w:szCs w:val="28"/>
        </w:rPr>
        <w:t>: техническая возможность присоединения объекта капитального строительства, планируемого к строительству на земельном участке с вид</w:t>
      </w:r>
      <w:r w:rsidR="00BB5039">
        <w:rPr>
          <w:b w:val="0"/>
          <w:szCs w:val="28"/>
        </w:rPr>
        <w:t>ом разрешенного использования «магазин</w:t>
      </w:r>
      <w:r w:rsidRPr="00CE58EC">
        <w:rPr>
          <w:b w:val="0"/>
          <w:szCs w:val="28"/>
        </w:rPr>
        <w:t>», расположенного по адресу: ул.</w:t>
      </w:r>
      <w:r w:rsidR="00B46323" w:rsidRPr="00CE58EC">
        <w:rPr>
          <w:b w:val="0"/>
          <w:szCs w:val="28"/>
        </w:rPr>
        <w:t xml:space="preserve"> К</w:t>
      </w:r>
      <w:r w:rsidRPr="00CE58EC">
        <w:rPr>
          <w:b w:val="0"/>
          <w:szCs w:val="28"/>
        </w:rPr>
        <w:t>ооперативная, 1</w:t>
      </w:r>
      <w:r w:rsidR="00B46323" w:rsidRPr="00CE58EC">
        <w:rPr>
          <w:b w:val="0"/>
          <w:szCs w:val="28"/>
        </w:rPr>
        <w:t>5</w:t>
      </w:r>
      <w:r w:rsidRPr="00CE58EC">
        <w:rPr>
          <w:b w:val="0"/>
          <w:szCs w:val="28"/>
        </w:rPr>
        <w:t>, к сети газораспределения имеется</w:t>
      </w:r>
      <w:r w:rsidRPr="00CE58EC">
        <w:rPr>
          <w:b w:val="0"/>
        </w:rPr>
        <w:t>. За выдачей технических условий подключения (технологического присоединения) проектируемого объекта следует обращаться в Управление развития газификации ООО «СВГК» по адресу: г</w:t>
      </w:r>
      <w:proofErr w:type="gramStart"/>
      <w:r w:rsidRPr="00CE58EC">
        <w:rPr>
          <w:b w:val="0"/>
        </w:rPr>
        <w:t>.С</w:t>
      </w:r>
      <w:proofErr w:type="gramEnd"/>
      <w:r w:rsidRPr="00CE58EC">
        <w:rPr>
          <w:b w:val="0"/>
        </w:rPr>
        <w:t xml:space="preserve">амара, ул.Лесная, д.23, </w:t>
      </w:r>
      <w:proofErr w:type="spellStart"/>
      <w:r w:rsidRPr="00CE58EC">
        <w:rPr>
          <w:b w:val="0"/>
        </w:rPr>
        <w:t>каб</w:t>
      </w:r>
      <w:proofErr w:type="spellEnd"/>
      <w:r w:rsidRPr="00CE58EC">
        <w:rPr>
          <w:b w:val="0"/>
        </w:rPr>
        <w:t xml:space="preserve">. 405  (справка от ООО «СВГК» филиал «Похвистневогоргаз» от </w:t>
      </w:r>
      <w:r w:rsidR="00B46323" w:rsidRPr="00CE58EC">
        <w:rPr>
          <w:b w:val="0"/>
        </w:rPr>
        <w:t>07</w:t>
      </w:r>
      <w:r w:rsidRPr="00CE58EC">
        <w:rPr>
          <w:b w:val="0"/>
        </w:rPr>
        <w:t>.</w:t>
      </w:r>
      <w:r w:rsidR="00B46323" w:rsidRPr="00CE58EC">
        <w:rPr>
          <w:b w:val="0"/>
        </w:rPr>
        <w:t>0</w:t>
      </w:r>
      <w:r w:rsidR="00B862F7" w:rsidRPr="00CE58EC">
        <w:rPr>
          <w:b w:val="0"/>
        </w:rPr>
        <w:t>5</w:t>
      </w:r>
      <w:r w:rsidRPr="00CE58EC">
        <w:rPr>
          <w:b w:val="0"/>
        </w:rPr>
        <w:t>.201</w:t>
      </w:r>
      <w:r w:rsidR="00B46323" w:rsidRPr="00CE58EC">
        <w:rPr>
          <w:b w:val="0"/>
        </w:rPr>
        <w:t>9</w:t>
      </w:r>
      <w:r w:rsidRPr="00CE58EC">
        <w:rPr>
          <w:b w:val="0"/>
        </w:rPr>
        <w:t xml:space="preserve"> № 01-10/</w:t>
      </w:r>
      <w:r w:rsidR="00B46323" w:rsidRPr="00CE58EC">
        <w:rPr>
          <w:b w:val="0"/>
        </w:rPr>
        <w:t>431</w:t>
      </w:r>
      <w:r w:rsidRPr="00CE58EC">
        <w:rPr>
          <w:b w:val="0"/>
        </w:rPr>
        <w:t>).</w:t>
      </w:r>
      <w:r w:rsidRPr="00755B30">
        <w:rPr>
          <w:b w:val="0"/>
        </w:rPr>
        <w:t xml:space="preserve"> </w:t>
      </w:r>
    </w:p>
    <w:p w:rsidR="00E37D4B" w:rsidRPr="00755B30" w:rsidRDefault="00F91F56" w:rsidP="007E77AD">
      <w:pPr>
        <w:pStyle w:val="a3"/>
        <w:spacing w:line="240" w:lineRule="auto"/>
        <w:ind w:firstLine="708"/>
        <w:rPr>
          <w:b w:val="0"/>
          <w:szCs w:val="28"/>
        </w:rPr>
      </w:pPr>
      <w:r w:rsidRPr="00755B30">
        <w:rPr>
          <w:szCs w:val="28"/>
        </w:rPr>
        <w:t>Электроснабжение:</w:t>
      </w:r>
      <w:r w:rsidRPr="00755B30">
        <w:rPr>
          <w:b w:val="0"/>
          <w:szCs w:val="28"/>
        </w:rPr>
        <w:t xml:space="preserve"> </w:t>
      </w:r>
      <w:r>
        <w:rPr>
          <w:b w:val="0"/>
          <w:szCs w:val="28"/>
        </w:rPr>
        <w:t>техническая возможность присоединения объекта к электрическим сетям АО «</w:t>
      </w:r>
      <w:proofErr w:type="spellStart"/>
      <w:r>
        <w:rPr>
          <w:b w:val="0"/>
          <w:szCs w:val="28"/>
        </w:rPr>
        <w:t>Похвистневоэнерго</w:t>
      </w:r>
      <w:proofErr w:type="spellEnd"/>
      <w:r>
        <w:rPr>
          <w:b w:val="0"/>
          <w:szCs w:val="28"/>
        </w:rPr>
        <w:t xml:space="preserve">» имеется. Планируемая подключаемая нагрузка </w:t>
      </w:r>
      <w:r w:rsidR="00E76D39">
        <w:rPr>
          <w:b w:val="0"/>
          <w:szCs w:val="28"/>
        </w:rPr>
        <w:t>1</w:t>
      </w:r>
      <w:r w:rsidR="00CE58EC">
        <w:rPr>
          <w:b w:val="0"/>
          <w:szCs w:val="28"/>
        </w:rPr>
        <w:t>5</w:t>
      </w:r>
      <w:r>
        <w:rPr>
          <w:b w:val="0"/>
          <w:szCs w:val="28"/>
        </w:rPr>
        <w:t xml:space="preserve">,0 кВт. Технологическое присоединение объекта выполнить </w:t>
      </w:r>
      <w:proofErr w:type="gramStart"/>
      <w:r>
        <w:rPr>
          <w:b w:val="0"/>
          <w:szCs w:val="28"/>
        </w:rPr>
        <w:t>согласно требований</w:t>
      </w:r>
      <w:proofErr w:type="gramEnd"/>
      <w:r>
        <w:rPr>
          <w:b w:val="0"/>
          <w:szCs w:val="28"/>
        </w:rPr>
        <w:t xml:space="preserve"> действующего законодательства РФ. Постановления Правительства РФ № 861 от 27.12.2004 и  других нормативно-правовых актов (справка АО «</w:t>
      </w:r>
      <w:proofErr w:type="spellStart"/>
      <w:r>
        <w:rPr>
          <w:b w:val="0"/>
          <w:szCs w:val="28"/>
        </w:rPr>
        <w:t>Похвистневоэнерго</w:t>
      </w:r>
      <w:proofErr w:type="spellEnd"/>
      <w:r>
        <w:rPr>
          <w:b w:val="0"/>
          <w:szCs w:val="28"/>
        </w:rPr>
        <w:t xml:space="preserve">» от </w:t>
      </w:r>
      <w:r w:rsidR="00CE58EC">
        <w:rPr>
          <w:b w:val="0"/>
          <w:szCs w:val="28"/>
        </w:rPr>
        <w:t>17</w:t>
      </w:r>
      <w:r>
        <w:rPr>
          <w:b w:val="0"/>
          <w:szCs w:val="28"/>
        </w:rPr>
        <w:t>.0</w:t>
      </w:r>
      <w:r w:rsidR="00CE58EC">
        <w:rPr>
          <w:b w:val="0"/>
          <w:szCs w:val="28"/>
        </w:rPr>
        <w:t>4</w:t>
      </w:r>
      <w:r>
        <w:rPr>
          <w:b w:val="0"/>
          <w:szCs w:val="28"/>
        </w:rPr>
        <w:t>.2019 №186).</w:t>
      </w:r>
    </w:p>
    <w:p w:rsidR="00035910" w:rsidRDefault="006B03C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5910" w:rsidRPr="0003591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>
        <w:rPr>
          <w:rFonts w:ascii="Times New Roman" w:hAnsi="Times New Roman" w:cs="Times New Roman"/>
          <w:sz w:val="28"/>
          <w:szCs w:val="28"/>
        </w:rPr>
        <w:t xml:space="preserve"> здание Администраци</w:t>
      </w:r>
      <w:r w:rsidR="00D55E6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</w:t>
      </w:r>
      <w:r w:rsidRPr="006B03C8">
        <w:rPr>
          <w:rFonts w:ascii="Times New Roman" w:hAnsi="Times New Roman" w:cs="Times New Roman"/>
          <w:sz w:val="28"/>
          <w:szCs w:val="28"/>
        </w:rPr>
        <w:t>по</w:t>
      </w:r>
      <w:r w:rsidR="008624C7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8E5318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624C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>
        <w:rPr>
          <w:rFonts w:ascii="Times New Roman" w:hAnsi="Times New Roman" w:cs="Times New Roman"/>
          <w:sz w:val="28"/>
          <w:szCs w:val="28"/>
        </w:rPr>
        <w:t>. Похвистнево,</w:t>
      </w:r>
      <w:r w:rsidRPr="006B03C8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6B03C8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lastRenderedPageBreak/>
        <w:t>Дата и время проведения аукциона</w:t>
      </w:r>
      <w:r w:rsidRPr="00CE58EC">
        <w:rPr>
          <w:rFonts w:ascii="Times New Roman" w:hAnsi="Times New Roman" w:cs="Times New Roman"/>
          <w:sz w:val="28"/>
          <w:szCs w:val="28"/>
        </w:rPr>
        <w:t xml:space="preserve">: </w:t>
      </w:r>
      <w:r w:rsidR="00B46323" w:rsidRPr="00CE58EC">
        <w:rPr>
          <w:rFonts w:ascii="Times New Roman" w:hAnsi="Times New Roman" w:cs="Times New Roman"/>
          <w:b/>
          <w:sz w:val="28"/>
          <w:szCs w:val="28"/>
        </w:rPr>
        <w:t>20</w:t>
      </w:r>
      <w:r w:rsidR="00BA4B7C" w:rsidRPr="00CE58EC">
        <w:rPr>
          <w:rFonts w:ascii="Times New Roman" w:hAnsi="Times New Roman" w:cs="Times New Roman"/>
          <w:b/>
          <w:sz w:val="28"/>
          <w:szCs w:val="28"/>
        </w:rPr>
        <w:t>.</w:t>
      </w:r>
      <w:r w:rsidR="00885953" w:rsidRPr="00CE58EC">
        <w:rPr>
          <w:rFonts w:ascii="Times New Roman" w:hAnsi="Times New Roman" w:cs="Times New Roman"/>
          <w:b/>
          <w:sz w:val="28"/>
          <w:szCs w:val="28"/>
        </w:rPr>
        <w:t>0</w:t>
      </w:r>
      <w:r w:rsidR="00B46323" w:rsidRPr="00CE58EC">
        <w:rPr>
          <w:rFonts w:ascii="Times New Roman" w:hAnsi="Times New Roman" w:cs="Times New Roman"/>
          <w:b/>
          <w:sz w:val="28"/>
          <w:szCs w:val="28"/>
        </w:rPr>
        <w:t>6</w:t>
      </w:r>
      <w:r w:rsidR="00BA4B7C" w:rsidRPr="00CE58EC">
        <w:rPr>
          <w:rFonts w:ascii="Times New Roman" w:hAnsi="Times New Roman" w:cs="Times New Roman"/>
          <w:b/>
          <w:sz w:val="28"/>
          <w:szCs w:val="28"/>
        </w:rPr>
        <w:t>.201</w:t>
      </w:r>
      <w:r w:rsidR="00885953" w:rsidRPr="00CE58EC">
        <w:rPr>
          <w:rFonts w:ascii="Times New Roman" w:hAnsi="Times New Roman" w:cs="Times New Roman"/>
          <w:b/>
          <w:sz w:val="28"/>
          <w:szCs w:val="28"/>
        </w:rPr>
        <w:t>9</w:t>
      </w:r>
      <w:r w:rsidR="004D7BED" w:rsidRPr="00CE58E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A4B7C" w:rsidRPr="00CE58EC">
        <w:rPr>
          <w:rFonts w:ascii="Times New Roman" w:hAnsi="Times New Roman" w:cs="Times New Roman"/>
          <w:b/>
          <w:sz w:val="28"/>
          <w:szCs w:val="28"/>
        </w:rPr>
        <w:t>8</w:t>
      </w:r>
      <w:r w:rsidRPr="00CE58EC">
        <w:rPr>
          <w:rFonts w:ascii="Times New Roman" w:hAnsi="Times New Roman" w:cs="Times New Roman"/>
          <w:b/>
          <w:sz w:val="28"/>
          <w:szCs w:val="28"/>
        </w:rPr>
        <w:t xml:space="preserve"> ч.</w:t>
      </w:r>
      <w:r w:rsidR="00BA4B7C" w:rsidRPr="00CE58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6323" w:rsidRPr="00CE58EC">
        <w:rPr>
          <w:rFonts w:ascii="Times New Roman" w:hAnsi="Times New Roman" w:cs="Times New Roman"/>
          <w:b/>
          <w:sz w:val="28"/>
          <w:szCs w:val="28"/>
        </w:rPr>
        <w:t>00</w:t>
      </w:r>
      <w:r w:rsidRPr="00CE58EC">
        <w:rPr>
          <w:rFonts w:ascii="Times New Roman" w:hAnsi="Times New Roman" w:cs="Times New Roman"/>
          <w:b/>
          <w:sz w:val="28"/>
          <w:szCs w:val="28"/>
        </w:rPr>
        <w:t xml:space="preserve"> мин</w:t>
      </w:r>
      <w:r w:rsidRPr="00CE58EC"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>
        <w:rPr>
          <w:rFonts w:ascii="Times New Roman" w:hAnsi="Times New Roman" w:cs="Times New Roman"/>
          <w:sz w:val="28"/>
          <w:szCs w:val="28"/>
        </w:rPr>
        <w:t xml:space="preserve">: </w:t>
      </w:r>
      <w:r w:rsidR="000E16AA">
        <w:rPr>
          <w:rFonts w:ascii="Times New Roman" w:hAnsi="Times New Roman" w:cs="Times New Roman"/>
          <w:sz w:val="28"/>
          <w:szCs w:val="28"/>
        </w:rPr>
        <w:t>9300</w:t>
      </w:r>
      <w:r w:rsidR="00E76D39">
        <w:rPr>
          <w:rFonts w:ascii="Times New Roman" w:hAnsi="Times New Roman" w:cs="Times New Roman"/>
          <w:sz w:val="28"/>
          <w:szCs w:val="28"/>
        </w:rPr>
        <w:t>0</w:t>
      </w:r>
      <w:r w:rsidR="00481B69">
        <w:rPr>
          <w:rFonts w:ascii="Times New Roman" w:hAnsi="Times New Roman" w:cs="Times New Roman"/>
          <w:sz w:val="28"/>
          <w:szCs w:val="28"/>
        </w:rPr>
        <w:t xml:space="preserve"> (</w:t>
      </w:r>
      <w:r w:rsidR="000E16AA">
        <w:rPr>
          <w:rFonts w:ascii="Times New Roman" w:hAnsi="Times New Roman" w:cs="Times New Roman"/>
          <w:sz w:val="28"/>
          <w:szCs w:val="28"/>
        </w:rPr>
        <w:t xml:space="preserve">девяносто три </w:t>
      </w:r>
      <w:r w:rsidR="001F4A60">
        <w:rPr>
          <w:rFonts w:ascii="Times New Roman" w:hAnsi="Times New Roman" w:cs="Times New Roman"/>
          <w:sz w:val="28"/>
          <w:szCs w:val="28"/>
        </w:rPr>
        <w:t>тысяч</w:t>
      </w:r>
      <w:r w:rsidR="000E16AA">
        <w:rPr>
          <w:rFonts w:ascii="Times New Roman" w:hAnsi="Times New Roman" w:cs="Times New Roman"/>
          <w:sz w:val="28"/>
          <w:szCs w:val="28"/>
        </w:rPr>
        <w:t>и</w:t>
      </w:r>
      <w:r w:rsidR="00481B69"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>
        <w:rPr>
          <w:rFonts w:ascii="Times New Roman" w:hAnsi="Times New Roman" w:cs="Times New Roman"/>
          <w:sz w:val="28"/>
          <w:szCs w:val="28"/>
        </w:rPr>
        <w:t>л</w:t>
      </w:r>
      <w:r w:rsidR="00B86B98">
        <w:rPr>
          <w:rFonts w:ascii="Times New Roman" w:hAnsi="Times New Roman" w:cs="Times New Roman"/>
          <w:sz w:val="28"/>
          <w:szCs w:val="28"/>
        </w:rPr>
        <w:t>ей</w:t>
      </w:r>
      <w:r w:rsidR="00B54E5F">
        <w:rPr>
          <w:rFonts w:ascii="Times New Roman" w:hAnsi="Times New Roman" w:cs="Times New Roman"/>
          <w:sz w:val="28"/>
          <w:szCs w:val="28"/>
        </w:rPr>
        <w:t xml:space="preserve"> </w:t>
      </w:r>
      <w:r w:rsidR="00481B69">
        <w:rPr>
          <w:rFonts w:ascii="Times New Roman" w:hAnsi="Times New Roman" w:cs="Times New Roman"/>
          <w:sz w:val="28"/>
          <w:szCs w:val="28"/>
        </w:rPr>
        <w:t>00</w:t>
      </w:r>
      <w:r w:rsidR="00B54E5F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8624C7" w:rsidRDefault="00B54E5F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035910">
        <w:rPr>
          <w:rFonts w:ascii="Times New Roman" w:hAnsi="Times New Roman" w:cs="Times New Roman"/>
          <w:sz w:val="28"/>
          <w:szCs w:val="28"/>
        </w:rPr>
        <w:t>(величина повышения начальной цены предмета аукциона)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0E16AA">
        <w:rPr>
          <w:rFonts w:ascii="Times New Roman" w:hAnsi="Times New Roman" w:cs="Times New Roman"/>
          <w:sz w:val="28"/>
          <w:szCs w:val="28"/>
        </w:rPr>
        <w:t>2790</w:t>
      </w:r>
      <w:r w:rsidR="00481B69">
        <w:rPr>
          <w:rFonts w:ascii="Times New Roman" w:hAnsi="Times New Roman" w:cs="Times New Roman"/>
          <w:sz w:val="28"/>
          <w:szCs w:val="28"/>
        </w:rPr>
        <w:t xml:space="preserve"> (</w:t>
      </w:r>
      <w:r w:rsidR="000E16AA">
        <w:rPr>
          <w:rFonts w:ascii="Times New Roman" w:hAnsi="Times New Roman" w:cs="Times New Roman"/>
          <w:sz w:val="28"/>
          <w:szCs w:val="28"/>
        </w:rPr>
        <w:t>две тысячи семьсот девяносто</w:t>
      </w:r>
      <w:r w:rsidR="00D60CD0">
        <w:rPr>
          <w:rFonts w:ascii="Times New Roman" w:hAnsi="Times New Roman" w:cs="Times New Roman"/>
          <w:sz w:val="28"/>
          <w:szCs w:val="28"/>
        </w:rPr>
        <w:t>) руб</w:t>
      </w:r>
      <w:r w:rsidR="00942F6D">
        <w:rPr>
          <w:rFonts w:ascii="Times New Roman" w:hAnsi="Times New Roman" w:cs="Times New Roman"/>
          <w:sz w:val="28"/>
          <w:szCs w:val="28"/>
        </w:rPr>
        <w:t>л</w:t>
      </w:r>
      <w:r w:rsidR="00B86B98">
        <w:rPr>
          <w:rFonts w:ascii="Times New Roman" w:hAnsi="Times New Roman" w:cs="Times New Roman"/>
          <w:sz w:val="28"/>
          <w:szCs w:val="28"/>
        </w:rPr>
        <w:t>ей</w:t>
      </w:r>
      <w:r w:rsidR="00D60CD0">
        <w:rPr>
          <w:rFonts w:ascii="Times New Roman" w:hAnsi="Times New Roman" w:cs="Times New Roman"/>
          <w:sz w:val="28"/>
          <w:szCs w:val="28"/>
        </w:rPr>
        <w:t xml:space="preserve"> </w:t>
      </w:r>
      <w:r w:rsidR="00B86B98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коп.</w:t>
      </w:r>
      <w:r w:rsidR="00035910"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адресу:</w:t>
      </w:r>
      <w:r w:rsidR="008624C7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481B6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624C7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CE58EC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Прием заявок на участие в аукционе </w:t>
      </w:r>
      <w:r w:rsidRPr="00CE58EC">
        <w:rPr>
          <w:rFonts w:ascii="Times New Roman" w:hAnsi="Times New Roman" w:cs="Times New Roman"/>
          <w:sz w:val="28"/>
          <w:szCs w:val="28"/>
        </w:rPr>
        <w:t>начинается</w:t>
      </w:r>
      <w:r w:rsidR="00B46323" w:rsidRPr="00CE58EC">
        <w:rPr>
          <w:rFonts w:ascii="Times New Roman" w:hAnsi="Times New Roman" w:cs="Times New Roman"/>
          <w:sz w:val="28"/>
          <w:szCs w:val="28"/>
        </w:rPr>
        <w:t xml:space="preserve"> 2</w:t>
      </w:r>
      <w:r w:rsidR="00420B92" w:rsidRPr="00CE58EC">
        <w:rPr>
          <w:rFonts w:ascii="Times New Roman" w:hAnsi="Times New Roman" w:cs="Times New Roman"/>
          <w:sz w:val="28"/>
          <w:szCs w:val="28"/>
        </w:rPr>
        <w:t>0</w:t>
      </w:r>
      <w:r w:rsidR="00D60CD0" w:rsidRPr="00CE58EC">
        <w:rPr>
          <w:rFonts w:ascii="Times New Roman" w:hAnsi="Times New Roman" w:cs="Times New Roman"/>
          <w:sz w:val="28"/>
          <w:szCs w:val="28"/>
        </w:rPr>
        <w:t>.</w:t>
      </w:r>
      <w:r w:rsidR="001F4A60" w:rsidRPr="00CE58EC">
        <w:rPr>
          <w:rFonts w:ascii="Times New Roman" w:hAnsi="Times New Roman" w:cs="Times New Roman"/>
          <w:sz w:val="28"/>
          <w:szCs w:val="28"/>
        </w:rPr>
        <w:t>0</w:t>
      </w:r>
      <w:r w:rsidR="00B46323" w:rsidRPr="00CE58EC">
        <w:rPr>
          <w:rFonts w:ascii="Times New Roman" w:hAnsi="Times New Roman" w:cs="Times New Roman"/>
          <w:sz w:val="28"/>
          <w:szCs w:val="28"/>
        </w:rPr>
        <w:t>5</w:t>
      </w:r>
      <w:r w:rsidR="008624C7" w:rsidRPr="00CE58EC">
        <w:rPr>
          <w:rFonts w:ascii="Times New Roman" w:hAnsi="Times New Roman" w:cs="Times New Roman"/>
          <w:sz w:val="28"/>
          <w:szCs w:val="28"/>
        </w:rPr>
        <w:t>.201</w:t>
      </w:r>
      <w:r w:rsidR="001F4A60" w:rsidRPr="00CE58EC">
        <w:rPr>
          <w:rFonts w:ascii="Times New Roman" w:hAnsi="Times New Roman" w:cs="Times New Roman"/>
          <w:sz w:val="28"/>
          <w:szCs w:val="28"/>
        </w:rPr>
        <w:t>9</w:t>
      </w:r>
      <w:r w:rsidR="008624C7" w:rsidRPr="00CE58EC">
        <w:rPr>
          <w:rFonts w:ascii="Times New Roman" w:hAnsi="Times New Roman" w:cs="Times New Roman"/>
          <w:sz w:val="28"/>
          <w:szCs w:val="28"/>
        </w:rPr>
        <w:t xml:space="preserve"> в 9 </w:t>
      </w:r>
      <w:r w:rsidRPr="00CE58EC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CE58EC">
        <w:rPr>
          <w:rFonts w:ascii="Times New Roman" w:hAnsi="Times New Roman" w:cs="Times New Roman"/>
          <w:sz w:val="28"/>
          <w:szCs w:val="28"/>
        </w:rPr>
        <w:t xml:space="preserve">00 </w:t>
      </w:r>
      <w:r w:rsidRPr="00CE58EC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8EC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B46323" w:rsidRPr="00CE58EC">
        <w:rPr>
          <w:rFonts w:ascii="Times New Roman" w:hAnsi="Times New Roman" w:cs="Times New Roman"/>
          <w:sz w:val="28"/>
          <w:szCs w:val="28"/>
        </w:rPr>
        <w:t>1</w:t>
      </w:r>
      <w:r w:rsidR="00420B92" w:rsidRPr="00CE58EC">
        <w:rPr>
          <w:rFonts w:ascii="Times New Roman" w:hAnsi="Times New Roman" w:cs="Times New Roman"/>
          <w:sz w:val="28"/>
          <w:szCs w:val="28"/>
        </w:rPr>
        <w:t>7</w:t>
      </w:r>
      <w:r w:rsidR="00B46323" w:rsidRPr="00CE58EC">
        <w:rPr>
          <w:rFonts w:ascii="Times New Roman" w:hAnsi="Times New Roman" w:cs="Times New Roman"/>
          <w:sz w:val="28"/>
          <w:szCs w:val="28"/>
        </w:rPr>
        <w:t>.</w:t>
      </w:r>
      <w:r w:rsidR="00885953" w:rsidRPr="00CE58EC">
        <w:rPr>
          <w:rFonts w:ascii="Times New Roman" w:hAnsi="Times New Roman" w:cs="Times New Roman"/>
          <w:sz w:val="28"/>
          <w:szCs w:val="28"/>
        </w:rPr>
        <w:t>0</w:t>
      </w:r>
      <w:r w:rsidR="00B46323" w:rsidRPr="00CE58EC">
        <w:rPr>
          <w:rFonts w:ascii="Times New Roman" w:hAnsi="Times New Roman" w:cs="Times New Roman"/>
          <w:sz w:val="28"/>
          <w:szCs w:val="28"/>
        </w:rPr>
        <w:t>6</w:t>
      </w:r>
      <w:r w:rsidR="008624C7" w:rsidRPr="00CE58EC">
        <w:rPr>
          <w:rFonts w:ascii="Times New Roman" w:hAnsi="Times New Roman" w:cs="Times New Roman"/>
          <w:sz w:val="28"/>
          <w:szCs w:val="28"/>
        </w:rPr>
        <w:t>.</w:t>
      </w:r>
      <w:r w:rsidRPr="00CE58EC">
        <w:rPr>
          <w:rFonts w:ascii="Times New Roman" w:hAnsi="Times New Roman" w:cs="Times New Roman"/>
          <w:sz w:val="28"/>
          <w:szCs w:val="28"/>
        </w:rPr>
        <w:t>20</w:t>
      </w:r>
      <w:r w:rsidR="00885953" w:rsidRPr="00CE58EC">
        <w:rPr>
          <w:rFonts w:ascii="Times New Roman" w:hAnsi="Times New Roman" w:cs="Times New Roman"/>
          <w:sz w:val="28"/>
          <w:szCs w:val="28"/>
        </w:rPr>
        <w:t>19</w:t>
      </w:r>
      <w:r w:rsidRPr="00CE58EC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CE58EC">
        <w:rPr>
          <w:rFonts w:ascii="Times New Roman" w:hAnsi="Times New Roman" w:cs="Times New Roman"/>
          <w:sz w:val="28"/>
          <w:szCs w:val="28"/>
        </w:rPr>
        <w:t>в 15</w:t>
      </w:r>
      <w:r w:rsidRPr="00CE58EC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CE58EC">
        <w:rPr>
          <w:rFonts w:ascii="Times New Roman" w:hAnsi="Times New Roman" w:cs="Times New Roman"/>
          <w:sz w:val="28"/>
          <w:szCs w:val="28"/>
        </w:rPr>
        <w:t xml:space="preserve"> 00 </w:t>
      </w:r>
      <w:r w:rsidRPr="00CE58EC">
        <w:rPr>
          <w:rFonts w:ascii="Times New Roman" w:hAnsi="Times New Roman" w:cs="Times New Roman"/>
          <w:sz w:val="28"/>
          <w:szCs w:val="28"/>
        </w:rPr>
        <w:t>мин.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 w:rsidR="008624C7">
        <w:rPr>
          <w:rFonts w:ascii="Times New Roman" w:hAnsi="Times New Roman" w:cs="Times New Roman"/>
          <w:sz w:val="28"/>
          <w:szCs w:val="28"/>
        </w:rPr>
        <w:t xml:space="preserve">: </w:t>
      </w:r>
      <w:r w:rsidR="008624C7" w:rsidRPr="00790195">
        <w:rPr>
          <w:rFonts w:ascii="Times New Roman" w:hAnsi="Times New Roman"/>
          <w:sz w:val="28"/>
          <w:szCs w:val="28"/>
        </w:rPr>
        <w:t>в будние дни с 09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 до </w:t>
      </w:r>
      <w:r w:rsidR="008624C7" w:rsidRPr="00790195">
        <w:rPr>
          <w:rFonts w:ascii="Times New Roman" w:hAnsi="Times New Roman"/>
          <w:sz w:val="28"/>
          <w:szCs w:val="28"/>
        </w:rPr>
        <w:t>12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</w:t>
      </w:r>
      <w:r w:rsidR="008624C7" w:rsidRPr="00790195">
        <w:rPr>
          <w:rFonts w:ascii="Times New Roman" w:hAnsi="Times New Roman"/>
          <w:sz w:val="28"/>
          <w:szCs w:val="28"/>
        </w:rPr>
        <w:t xml:space="preserve"> часов и с 13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 xml:space="preserve">00 </w:t>
      </w:r>
      <w:r w:rsidR="008624C7">
        <w:rPr>
          <w:rFonts w:ascii="Times New Roman" w:hAnsi="Times New Roman"/>
          <w:sz w:val="28"/>
          <w:szCs w:val="28"/>
        </w:rPr>
        <w:t xml:space="preserve">мин. </w:t>
      </w:r>
      <w:r w:rsidR="008624C7" w:rsidRPr="00790195">
        <w:rPr>
          <w:rFonts w:ascii="Times New Roman" w:hAnsi="Times New Roman"/>
          <w:sz w:val="28"/>
          <w:szCs w:val="28"/>
        </w:rPr>
        <w:t>до 15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C54F1E">
        <w:rPr>
          <w:rFonts w:ascii="Times New Roman" w:hAnsi="Times New Roman" w:cs="Times New Roman"/>
          <w:sz w:val="28"/>
          <w:szCs w:val="28"/>
        </w:rPr>
        <w:t>93</w:t>
      </w:r>
      <w:r w:rsidR="00607127">
        <w:rPr>
          <w:rFonts w:ascii="Times New Roman" w:hAnsi="Times New Roman" w:cs="Times New Roman"/>
          <w:sz w:val="28"/>
          <w:szCs w:val="28"/>
        </w:rPr>
        <w:t>000</w:t>
      </w:r>
      <w:r w:rsidR="00736398">
        <w:rPr>
          <w:rFonts w:ascii="Times New Roman" w:hAnsi="Times New Roman" w:cs="Times New Roman"/>
          <w:sz w:val="28"/>
          <w:szCs w:val="28"/>
        </w:rPr>
        <w:t xml:space="preserve"> (</w:t>
      </w:r>
      <w:r w:rsidR="00607127">
        <w:rPr>
          <w:rFonts w:ascii="Times New Roman" w:hAnsi="Times New Roman" w:cs="Times New Roman"/>
          <w:sz w:val="28"/>
          <w:szCs w:val="28"/>
        </w:rPr>
        <w:t>девяносто три</w:t>
      </w:r>
      <w:r w:rsidR="00E76D39">
        <w:rPr>
          <w:rFonts w:ascii="Times New Roman" w:hAnsi="Times New Roman" w:cs="Times New Roman"/>
          <w:sz w:val="28"/>
          <w:szCs w:val="28"/>
        </w:rPr>
        <w:t xml:space="preserve"> </w:t>
      </w:r>
      <w:r w:rsidR="00853D16">
        <w:rPr>
          <w:rFonts w:ascii="Times New Roman" w:hAnsi="Times New Roman" w:cs="Times New Roman"/>
          <w:sz w:val="28"/>
          <w:szCs w:val="28"/>
        </w:rPr>
        <w:t>тысяч</w:t>
      </w:r>
      <w:r w:rsidR="00B86B98">
        <w:rPr>
          <w:rFonts w:ascii="Times New Roman" w:hAnsi="Times New Roman" w:cs="Times New Roman"/>
          <w:sz w:val="28"/>
          <w:szCs w:val="28"/>
        </w:rPr>
        <w:t>и</w:t>
      </w:r>
      <w:r w:rsidR="00C713AE">
        <w:rPr>
          <w:rFonts w:ascii="Times New Roman" w:hAnsi="Times New Roman" w:cs="Times New Roman"/>
          <w:sz w:val="28"/>
          <w:szCs w:val="28"/>
        </w:rPr>
        <w:t>)</w:t>
      </w:r>
      <w:r w:rsidR="00736398" w:rsidRPr="00035910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>
        <w:rPr>
          <w:rFonts w:ascii="Times New Roman" w:hAnsi="Times New Roman" w:cs="Times New Roman"/>
          <w:sz w:val="28"/>
          <w:szCs w:val="28"/>
        </w:rPr>
        <w:t>л</w:t>
      </w:r>
      <w:r w:rsidR="00B86B98">
        <w:rPr>
          <w:rFonts w:ascii="Times New Roman" w:hAnsi="Times New Roman" w:cs="Times New Roman"/>
          <w:sz w:val="28"/>
          <w:szCs w:val="28"/>
        </w:rPr>
        <w:t>ей</w:t>
      </w:r>
      <w:r w:rsidR="00736398">
        <w:rPr>
          <w:rFonts w:ascii="Times New Roman" w:hAnsi="Times New Roman" w:cs="Times New Roman"/>
          <w:sz w:val="28"/>
          <w:szCs w:val="28"/>
        </w:rPr>
        <w:t xml:space="preserve"> 00 коп</w:t>
      </w:r>
      <w:r w:rsidR="008624C7">
        <w:rPr>
          <w:rFonts w:ascii="Times New Roman" w:hAnsi="Times New Roman" w:cs="Times New Roman"/>
          <w:sz w:val="28"/>
          <w:szCs w:val="28"/>
        </w:rPr>
        <w:t>.</w:t>
      </w:r>
    </w:p>
    <w:p w:rsidR="002B250F" w:rsidRDefault="002B250F" w:rsidP="002B250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2B250F" w:rsidRDefault="002B250F" w:rsidP="002B250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возвращает внесенные задатки лицам, участвовавшим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035910" w:rsidRPr="00E81D41" w:rsidRDefault="00035910" w:rsidP="008E53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 w:rsidR="00481B69"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</w:t>
      </w:r>
      <w:r w:rsidRPr="00E81D41">
        <w:rPr>
          <w:rFonts w:ascii="Times New Roman" w:hAnsi="Times New Roman" w:cs="Times New Roman"/>
          <w:sz w:val="28"/>
          <w:szCs w:val="28"/>
        </w:rPr>
        <w:t>договор аренды</w:t>
      </w:r>
      <w:r w:rsidR="00481B69"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земельного  участка  заключается  в  соответствии  с 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481B69"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статьи  39.12  Земельного  кодекса  Российской  Федерации,  засчитываются в счет арендной платы за него.</w:t>
      </w:r>
      <w:r w:rsidR="00481B69"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1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81B69" w:rsidRPr="00E81D41">
        <w:t xml:space="preserve"> </w:t>
      </w:r>
      <w:r w:rsidR="008E5318"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>емельного кодекса   Российской   Федерации   порядке   договора аренды земельного участка вследствие уклонения</w:t>
      </w:r>
      <w:r w:rsidR="008E5318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указанных договоров, не возвращаются.</w:t>
      </w:r>
    </w:p>
    <w:p w:rsidR="00481B69" w:rsidRPr="00E81D41" w:rsidRDefault="00035910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481B69" w:rsidRPr="00E81D41" w:rsidRDefault="00481B69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 xml:space="preserve">. Похвистнево, ул. Лермонтова, 16, ИНН 6357020148, КПП 635701001, </w:t>
      </w:r>
      <w:r w:rsidR="00853D16">
        <w:rPr>
          <w:rFonts w:ascii="Times New Roman" w:hAnsi="Times New Roman"/>
          <w:sz w:val="28"/>
          <w:szCs w:val="28"/>
        </w:rPr>
        <w:t xml:space="preserve">Администрация городского округа </w:t>
      </w:r>
      <w:r w:rsidR="00853D16">
        <w:rPr>
          <w:rFonts w:ascii="Times New Roman" w:hAnsi="Times New Roman"/>
          <w:sz w:val="28"/>
          <w:szCs w:val="28"/>
        </w:rPr>
        <w:lastRenderedPageBreak/>
        <w:t xml:space="preserve">Похвистнево Самарской области </w:t>
      </w:r>
      <w:r w:rsidRPr="00E81D41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 w:rsidR="00853D16">
        <w:rPr>
          <w:rFonts w:ascii="Times New Roman" w:hAnsi="Times New Roman"/>
          <w:sz w:val="28"/>
          <w:szCs w:val="28"/>
        </w:rPr>
        <w:t xml:space="preserve">, </w:t>
      </w:r>
      <w:r w:rsidRPr="00E81D41">
        <w:rPr>
          <w:rFonts w:ascii="Times New Roman" w:hAnsi="Times New Roman"/>
          <w:sz w:val="28"/>
          <w:szCs w:val="28"/>
        </w:rPr>
        <w:t xml:space="preserve">№ л/с </w:t>
      </w:r>
      <w:r w:rsidR="003F2027">
        <w:rPr>
          <w:rFonts w:ascii="Times New Roman" w:hAnsi="Times New Roman"/>
          <w:sz w:val="28"/>
          <w:szCs w:val="28"/>
        </w:rPr>
        <w:t>910.05.013.0</w:t>
      </w:r>
      <w:r w:rsidR="00853D16">
        <w:rPr>
          <w:rFonts w:ascii="Times New Roman" w:hAnsi="Times New Roman"/>
          <w:sz w:val="28"/>
          <w:szCs w:val="28"/>
        </w:rPr>
        <w:t>)</w:t>
      </w:r>
      <w:r w:rsidRPr="00E81D41">
        <w:rPr>
          <w:rFonts w:ascii="Times New Roman" w:hAnsi="Times New Roman"/>
          <w:sz w:val="28"/>
          <w:szCs w:val="28"/>
        </w:rPr>
        <w:t xml:space="preserve"> расчетный счет  </w:t>
      </w:r>
      <w:r w:rsidR="003F2027">
        <w:rPr>
          <w:rFonts w:ascii="Times New Roman" w:hAnsi="Times New Roman"/>
          <w:sz w:val="28"/>
          <w:szCs w:val="28"/>
        </w:rPr>
        <w:t>40302810022025360124</w:t>
      </w:r>
      <w:r w:rsidRPr="00E81D41">
        <w:rPr>
          <w:rFonts w:ascii="Times New Roman" w:hAnsi="Times New Roman"/>
          <w:sz w:val="28"/>
          <w:szCs w:val="28"/>
        </w:rPr>
        <w:t>.</w:t>
      </w:r>
    </w:p>
    <w:p w:rsidR="00481B69" w:rsidRPr="00E81D41" w:rsidRDefault="00481B69" w:rsidP="00481B69">
      <w:pPr>
        <w:snapToGri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Отделение 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>Самара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>Самара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БИК 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043601001 </w:t>
      </w:r>
      <w:r w:rsidR="00853D16">
        <w:rPr>
          <w:rFonts w:ascii="Times New Roman" w:hAnsi="Times New Roman"/>
          <w:sz w:val="28"/>
          <w:szCs w:val="28"/>
        </w:rPr>
        <w:t xml:space="preserve">         </w:t>
      </w:r>
      <w:r w:rsidRPr="00E81D41">
        <w:rPr>
          <w:rFonts w:ascii="Times New Roman" w:hAnsi="Times New Roman"/>
          <w:sz w:val="28"/>
          <w:szCs w:val="28"/>
        </w:rPr>
        <w:t>ОКПО 04031411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ОКТМО 36727000.</w:t>
      </w:r>
    </w:p>
    <w:p w:rsidR="002B250F" w:rsidRPr="00CE58EC" w:rsidRDefault="002B250F" w:rsidP="002B250F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определения участников аукциона </w:t>
      </w:r>
      <w:r w:rsidRPr="00CE58EC">
        <w:rPr>
          <w:rFonts w:ascii="Times New Roman" w:hAnsi="Times New Roman"/>
          <w:sz w:val="28"/>
          <w:szCs w:val="28"/>
        </w:rPr>
        <w:t xml:space="preserve">– </w:t>
      </w:r>
      <w:r w:rsidR="00B46323" w:rsidRPr="00CE58EC">
        <w:rPr>
          <w:rFonts w:ascii="Times New Roman" w:hAnsi="Times New Roman"/>
          <w:sz w:val="28"/>
          <w:szCs w:val="28"/>
        </w:rPr>
        <w:t>1</w:t>
      </w:r>
      <w:r w:rsidR="00420B92" w:rsidRPr="00CE58EC">
        <w:rPr>
          <w:rFonts w:ascii="Times New Roman" w:hAnsi="Times New Roman"/>
          <w:sz w:val="28"/>
          <w:szCs w:val="28"/>
        </w:rPr>
        <w:t>8</w:t>
      </w:r>
      <w:r w:rsidR="00885953" w:rsidRPr="00CE58EC">
        <w:rPr>
          <w:rFonts w:ascii="Times New Roman" w:hAnsi="Times New Roman"/>
          <w:sz w:val="28"/>
          <w:szCs w:val="28"/>
        </w:rPr>
        <w:t>.0</w:t>
      </w:r>
      <w:r w:rsidR="00B46323" w:rsidRPr="00CE58EC">
        <w:rPr>
          <w:rFonts w:ascii="Times New Roman" w:hAnsi="Times New Roman"/>
          <w:sz w:val="28"/>
          <w:szCs w:val="28"/>
        </w:rPr>
        <w:t>6</w:t>
      </w:r>
      <w:r w:rsidRPr="00CE58EC">
        <w:rPr>
          <w:rFonts w:ascii="Times New Roman" w:hAnsi="Times New Roman"/>
          <w:sz w:val="28"/>
          <w:szCs w:val="28"/>
        </w:rPr>
        <w:t>.201</w:t>
      </w:r>
      <w:r w:rsidR="00885953" w:rsidRPr="00CE58EC">
        <w:rPr>
          <w:rFonts w:ascii="Times New Roman" w:hAnsi="Times New Roman"/>
          <w:sz w:val="28"/>
          <w:szCs w:val="28"/>
        </w:rPr>
        <w:t>9</w:t>
      </w:r>
      <w:r w:rsidRPr="00CE58EC">
        <w:rPr>
          <w:rFonts w:ascii="Times New Roman" w:hAnsi="Times New Roman"/>
          <w:sz w:val="28"/>
          <w:szCs w:val="28"/>
        </w:rPr>
        <w:t xml:space="preserve"> в 1</w:t>
      </w:r>
      <w:r w:rsidR="00B46323" w:rsidRPr="00CE58EC">
        <w:rPr>
          <w:rFonts w:ascii="Times New Roman" w:hAnsi="Times New Roman"/>
          <w:sz w:val="28"/>
          <w:szCs w:val="28"/>
        </w:rPr>
        <w:t>0</w:t>
      </w:r>
      <w:r w:rsidRPr="00CE58EC">
        <w:rPr>
          <w:rFonts w:ascii="Times New Roman" w:hAnsi="Times New Roman"/>
          <w:sz w:val="28"/>
          <w:szCs w:val="28"/>
        </w:rPr>
        <w:t xml:space="preserve">.00 в здании Администрации городского округа Похвистнево Самарской области по адресу: Самарская область,  </w:t>
      </w:r>
      <w:proofErr w:type="gramStart"/>
      <w:r w:rsidRPr="00CE58EC">
        <w:rPr>
          <w:rFonts w:ascii="Times New Roman" w:hAnsi="Times New Roman"/>
          <w:sz w:val="28"/>
          <w:szCs w:val="28"/>
        </w:rPr>
        <w:t>г</w:t>
      </w:r>
      <w:proofErr w:type="gramEnd"/>
      <w:r w:rsidRPr="00CE58EC">
        <w:rPr>
          <w:rFonts w:ascii="Times New Roman" w:hAnsi="Times New Roman"/>
          <w:sz w:val="28"/>
          <w:szCs w:val="28"/>
        </w:rPr>
        <w:t>. Похвистнево, ул. Куйбышева, 11, кабинет                 № 11.</w:t>
      </w:r>
    </w:p>
    <w:p w:rsidR="00035910" w:rsidRPr="00CE58EC" w:rsidRDefault="00035910" w:rsidP="00E81D4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8EC">
        <w:rPr>
          <w:rFonts w:ascii="Times New Roman" w:hAnsi="Times New Roman" w:cs="Times New Roman"/>
          <w:sz w:val="28"/>
          <w:szCs w:val="28"/>
        </w:rPr>
        <w:t xml:space="preserve">Срок  аренды земельного участка </w:t>
      </w:r>
      <w:r w:rsidR="00800817" w:rsidRPr="00CE58EC">
        <w:rPr>
          <w:rFonts w:ascii="Times New Roman" w:hAnsi="Times New Roman" w:cs="Times New Roman"/>
          <w:sz w:val="28"/>
          <w:szCs w:val="28"/>
        </w:rPr>
        <w:t>5</w:t>
      </w:r>
      <w:r w:rsidRPr="00CE58EC">
        <w:rPr>
          <w:rFonts w:ascii="Times New Roman" w:hAnsi="Times New Roman" w:cs="Times New Roman"/>
          <w:sz w:val="28"/>
          <w:szCs w:val="28"/>
        </w:rPr>
        <w:t xml:space="preserve"> (</w:t>
      </w:r>
      <w:r w:rsidR="00800817" w:rsidRPr="00CE58EC">
        <w:rPr>
          <w:rFonts w:ascii="Times New Roman" w:hAnsi="Times New Roman" w:cs="Times New Roman"/>
          <w:sz w:val="28"/>
          <w:szCs w:val="28"/>
        </w:rPr>
        <w:t>пять</w:t>
      </w:r>
      <w:r w:rsidRPr="00CE58EC">
        <w:rPr>
          <w:rFonts w:ascii="Times New Roman" w:hAnsi="Times New Roman" w:cs="Times New Roman"/>
          <w:sz w:val="28"/>
          <w:szCs w:val="28"/>
        </w:rPr>
        <w:t xml:space="preserve">) </w:t>
      </w:r>
      <w:r w:rsidR="00800817" w:rsidRPr="00CE58EC">
        <w:rPr>
          <w:rFonts w:ascii="Times New Roman" w:hAnsi="Times New Roman" w:cs="Times New Roman"/>
          <w:sz w:val="28"/>
          <w:szCs w:val="28"/>
        </w:rPr>
        <w:t>лет</w:t>
      </w:r>
      <w:r w:rsidR="00E81D41" w:rsidRPr="00CE58EC">
        <w:rPr>
          <w:rFonts w:ascii="Times New Roman" w:hAnsi="Times New Roman" w:cs="Times New Roman"/>
          <w:sz w:val="28"/>
          <w:szCs w:val="28"/>
        </w:rPr>
        <w:t>.</w:t>
      </w:r>
    </w:p>
    <w:p w:rsidR="00035910" w:rsidRPr="00E81D41" w:rsidRDefault="00035910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8EC">
        <w:rPr>
          <w:rFonts w:ascii="Times New Roman" w:hAnsi="Times New Roman" w:cs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CE58EC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CE58EC">
        <w:rPr>
          <w:rFonts w:ascii="Times New Roman" w:hAnsi="Times New Roman" w:cs="Times New Roman"/>
          <w:sz w:val="28"/>
          <w:szCs w:val="28"/>
        </w:rPr>
        <w:t xml:space="preserve"> на учас</w:t>
      </w:r>
      <w:r w:rsidRPr="00E81D41">
        <w:rPr>
          <w:rFonts w:ascii="Times New Roman" w:hAnsi="Times New Roman" w:cs="Times New Roman"/>
          <w:sz w:val="28"/>
          <w:szCs w:val="28"/>
        </w:rPr>
        <w:t>тие в аукционе</w:t>
      </w:r>
      <w:r w:rsidR="00E81D41" w:rsidRPr="00E81D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D41" w:rsidRPr="00E81D41" w:rsidRDefault="00E81D41" w:rsidP="00E81D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 Похвистнево,        ул. Лермонтова, 16.</w:t>
      </w:r>
    </w:p>
    <w:p w:rsidR="00E81D41" w:rsidRPr="00E81D41" w:rsidRDefault="00E81D41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035910" w:rsidRPr="00E81D41" w:rsidRDefault="00E81D41" w:rsidP="00E81D41">
      <w:pPr>
        <w:pStyle w:val="ConsPlusNonformat"/>
        <w:ind w:firstLine="709"/>
        <w:jc w:val="both"/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2" w:history="1"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r w:rsidR="00035910" w:rsidRPr="00E81D4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5910" w:rsidRPr="00E81D41" w:rsidRDefault="00035910" w:rsidP="00481B69">
      <w:pPr>
        <w:pStyle w:val="ConsPlusNormal"/>
        <w:jc w:val="both"/>
      </w:pPr>
    </w:p>
    <w:p w:rsidR="00035910" w:rsidRDefault="00035910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sectPr w:rsidR="0003280F" w:rsidSect="00164459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13C" w:rsidRDefault="00D1713C" w:rsidP="00164459">
      <w:pPr>
        <w:spacing w:after="0" w:line="240" w:lineRule="auto"/>
      </w:pPr>
      <w:r>
        <w:separator/>
      </w:r>
    </w:p>
  </w:endnote>
  <w:endnote w:type="continuationSeparator" w:id="0">
    <w:p w:rsidR="00D1713C" w:rsidRDefault="00D1713C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13C" w:rsidRDefault="00D1713C" w:rsidP="00164459">
      <w:pPr>
        <w:spacing w:after="0" w:line="240" w:lineRule="auto"/>
      </w:pPr>
      <w:r>
        <w:separator/>
      </w:r>
    </w:p>
  </w:footnote>
  <w:footnote w:type="continuationSeparator" w:id="0">
    <w:p w:rsidR="00D1713C" w:rsidRDefault="00D1713C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FD0C9F" w:rsidRPr="00164459" w:rsidRDefault="00037576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FD0C9F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0B3BDF">
          <w:rPr>
            <w:rFonts w:ascii="Times New Roman" w:hAnsi="Times New Roman"/>
            <w:noProof/>
            <w:sz w:val="24"/>
            <w:szCs w:val="24"/>
          </w:rPr>
          <w:t>3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D0C9F" w:rsidRDefault="00FD0C9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E3481B"/>
    <w:multiLevelType w:val="hybridMultilevel"/>
    <w:tmpl w:val="4E14B410"/>
    <w:lvl w:ilvl="0" w:tplc="BF68A32C">
      <w:start w:val="1"/>
      <w:numFmt w:val="decimal"/>
      <w:lvlText w:val="%1."/>
      <w:lvlJc w:val="left"/>
      <w:pPr>
        <w:ind w:left="6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5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C697D"/>
    <w:multiLevelType w:val="hybridMultilevel"/>
    <w:tmpl w:val="3428699E"/>
    <w:lvl w:ilvl="0" w:tplc="4EEAE8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26AB"/>
    <w:rsid w:val="00007832"/>
    <w:rsid w:val="000126A6"/>
    <w:rsid w:val="0002084C"/>
    <w:rsid w:val="00027701"/>
    <w:rsid w:val="0003280F"/>
    <w:rsid w:val="00035910"/>
    <w:rsid w:val="00037576"/>
    <w:rsid w:val="000431E2"/>
    <w:rsid w:val="0004523F"/>
    <w:rsid w:val="00050D2D"/>
    <w:rsid w:val="00051183"/>
    <w:rsid w:val="000530C0"/>
    <w:rsid w:val="00054731"/>
    <w:rsid w:val="000722D0"/>
    <w:rsid w:val="00076D2C"/>
    <w:rsid w:val="00085DD3"/>
    <w:rsid w:val="00096BDF"/>
    <w:rsid w:val="000A47C7"/>
    <w:rsid w:val="000B3BDF"/>
    <w:rsid w:val="000B6F05"/>
    <w:rsid w:val="000C4EF9"/>
    <w:rsid w:val="000E16AA"/>
    <w:rsid w:val="000F07AB"/>
    <w:rsid w:val="00101E19"/>
    <w:rsid w:val="0010654E"/>
    <w:rsid w:val="00111318"/>
    <w:rsid w:val="0013734E"/>
    <w:rsid w:val="00146EB0"/>
    <w:rsid w:val="00151ADA"/>
    <w:rsid w:val="00164459"/>
    <w:rsid w:val="00172E51"/>
    <w:rsid w:val="00194872"/>
    <w:rsid w:val="001A1947"/>
    <w:rsid w:val="001A5A62"/>
    <w:rsid w:val="001B12E9"/>
    <w:rsid w:val="001C79FD"/>
    <w:rsid w:val="001D1430"/>
    <w:rsid w:val="001E216A"/>
    <w:rsid w:val="001E6BB0"/>
    <w:rsid w:val="001F4A60"/>
    <w:rsid w:val="001F5982"/>
    <w:rsid w:val="002137CE"/>
    <w:rsid w:val="00216660"/>
    <w:rsid w:val="00227654"/>
    <w:rsid w:val="002400C6"/>
    <w:rsid w:val="002904D1"/>
    <w:rsid w:val="002907C1"/>
    <w:rsid w:val="002A6301"/>
    <w:rsid w:val="002B250F"/>
    <w:rsid w:val="002B6BFD"/>
    <w:rsid w:val="002C77F3"/>
    <w:rsid w:val="002C7C1B"/>
    <w:rsid w:val="002D2180"/>
    <w:rsid w:val="002E2E92"/>
    <w:rsid w:val="00304C11"/>
    <w:rsid w:val="00315624"/>
    <w:rsid w:val="00326962"/>
    <w:rsid w:val="003463E7"/>
    <w:rsid w:val="00355ED6"/>
    <w:rsid w:val="003617C7"/>
    <w:rsid w:val="00365578"/>
    <w:rsid w:val="003731C9"/>
    <w:rsid w:val="00373A6F"/>
    <w:rsid w:val="0038020D"/>
    <w:rsid w:val="0038433A"/>
    <w:rsid w:val="003A5FAF"/>
    <w:rsid w:val="003A7446"/>
    <w:rsid w:val="003C4E0F"/>
    <w:rsid w:val="003E0BF8"/>
    <w:rsid w:val="003E0FCB"/>
    <w:rsid w:val="003F2027"/>
    <w:rsid w:val="00417EB7"/>
    <w:rsid w:val="00420B92"/>
    <w:rsid w:val="00425238"/>
    <w:rsid w:val="00437450"/>
    <w:rsid w:val="00437FBC"/>
    <w:rsid w:val="004417EF"/>
    <w:rsid w:val="00447F87"/>
    <w:rsid w:val="00450058"/>
    <w:rsid w:val="0046691E"/>
    <w:rsid w:val="00481B69"/>
    <w:rsid w:val="004831FA"/>
    <w:rsid w:val="00485ADE"/>
    <w:rsid w:val="00485B2A"/>
    <w:rsid w:val="004A0550"/>
    <w:rsid w:val="004C26AC"/>
    <w:rsid w:val="004D5EA8"/>
    <w:rsid w:val="004D7BED"/>
    <w:rsid w:val="004F034A"/>
    <w:rsid w:val="004F6262"/>
    <w:rsid w:val="00502E19"/>
    <w:rsid w:val="005052B9"/>
    <w:rsid w:val="00507EA6"/>
    <w:rsid w:val="00530791"/>
    <w:rsid w:val="00534289"/>
    <w:rsid w:val="00541ACF"/>
    <w:rsid w:val="005427F0"/>
    <w:rsid w:val="0055275C"/>
    <w:rsid w:val="0056017E"/>
    <w:rsid w:val="00575F2A"/>
    <w:rsid w:val="00581687"/>
    <w:rsid w:val="00593798"/>
    <w:rsid w:val="005945AF"/>
    <w:rsid w:val="005A0CFA"/>
    <w:rsid w:val="005A1514"/>
    <w:rsid w:val="005A23D9"/>
    <w:rsid w:val="005B2608"/>
    <w:rsid w:val="005B2CDA"/>
    <w:rsid w:val="00603C4A"/>
    <w:rsid w:val="00607127"/>
    <w:rsid w:val="00613868"/>
    <w:rsid w:val="00632793"/>
    <w:rsid w:val="006479BB"/>
    <w:rsid w:val="00667488"/>
    <w:rsid w:val="00673895"/>
    <w:rsid w:val="00676D2C"/>
    <w:rsid w:val="0067774F"/>
    <w:rsid w:val="00685687"/>
    <w:rsid w:val="00693054"/>
    <w:rsid w:val="006A4CAF"/>
    <w:rsid w:val="006B03C8"/>
    <w:rsid w:val="006B18A0"/>
    <w:rsid w:val="006B4B41"/>
    <w:rsid w:val="006B591A"/>
    <w:rsid w:val="006B61F2"/>
    <w:rsid w:val="006B7891"/>
    <w:rsid w:val="006D1081"/>
    <w:rsid w:val="006E24F2"/>
    <w:rsid w:val="006E3A8C"/>
    <w:rsid w:val="00711559"/>
    <w:rsid w:val="00713DB4"/>
    <w:rsid w:val="007167DF"/>
    <w:rsid w:val="00731C53"/>
    <w:rsid w:val="007327AC"/>
    <w:rsid w:val="00736398"/>
    <w:rsid w:val="0074010D"/>
    <w:rsid w:val="007473DC"/>
    <w:rsid w:val="0074751E"/>
    <w:rsid w:val="00752126"/>
    <w:rsid w:val="007533A9"/>
    <w:rsid w:val="00755B30"/>
    <w:rsid w:val="00775FB7"/>
    <w:rsid w:val="00784EC8"/>
    <w:rsid w:val="00786059"/>
    <w:rsid w:val="007B485F"/>
    <w:rsid w:val="007E4FA2"/>
    <w:rsid w:val="007E77AD"/>
    <w:rsid w:val="00800817"/>
    <w:rsid w:val="008045DF"/>
    <w:rsid w:val="00816E53"/>
    <w:rsid w:val="00820BF1"/>
    <w:rsid w:val="0082321F"/>
    <w:rsid w:val="00844639"/>
    <w:rsid w:val="00844E81"/>
    <w:rsid w:val="00852A3E"/>
    <w:rsid w:val="00853D16"/>
    <w:rsid w:val="008624C7"/>
    <w:rsid w:val="0086462B"/>
    <w:rsid w:val="00875547"/>
    <w:rsid w:val="00875EE7"/>
    <w:rsid w:val="008802E8"/>
    <w:rsid w:val="00885953"/>
    <w:rsid w:val="0089661F"/>
    <w:rsid w:val="0089766C"/>
    <w:rsid w:val="008A0F52"/>
    <w:rsid w:val="008A50E0"/>
    <w:rsid w:val="008A7D48"/>
    <w:rsid w:val="008B1CFD"/>
    <w:rsid w:val="008B2BE6"/>
    <w:rsid w:val="008B78A6"/>
    <w:rsid w:val="008C119F"/>
    <w:rsid w:val="008D6BDD"/>
    <w:rsid w:val="008E461F"/>
    <w:rsid w:val="008E5318"/>
    <w:rsid w:val="00911118"/>
    <w:rsid w:val="00913EB2"/>
    <w:rsid w:val="009336A2"/>
    <w:rsid w:val="00942F6D"/>
    <w:rsid w:val="009430D2"/>
    <w:rsid w:val="0098632D"/>
    <w:rsid w:val="0099309B"/>
    <w:rsid w:val="009970D3"/>
    <w:rsid w:val="009B1E3C"/>
    <w:rsid w:val="009B6DAB"/>
    <w:rsid w:val="009D34DF"/>
    <w:rsid w:val="009E2A2F"/>
    <w:rsid w:val="009F1B81"/>
    <w:rsid w:val="009F4669"/>
    <w:rsid w:val="009F4C3E"/>
    <w:rsid w:val="00A345EA"/>
    <w:rsid w:val="00A46FCE"/>
    <w:rsid w:val="00A62EDD"/>
    <w:rsid w:val="00A72BE8"/>
    <w:rsid w:val="00A76865"/>
    <w:rsid w:val="00A95C2C"/>
    <w:rsid w:val="00A96A66"/>
    <w:rsid w:val="00AA3D5F"/>
    <w:rsid w:val="00AA4A5B"/>
    <w:rsid w:val="00AA5DF9"/>
    <w:rsid w:val="00AB5548"/>
    <w:rsid w:val="00AC2579"/>
    <w:rsid w:val="00AC7B9E"/>
    <w:rsid w:val="00AD7E13"/>
    <w:rsid w:val="00AE49DF"/>
    <w:rsid w:val="00AE59C5"/>
    <w:rsid w:val="00AE627F"/>
    <w:rsid w:val="00AF12DD"/>
    <w:rsid w:val="00AF3FEF"/>
    <w:rsid w:val="00AF4043"/>
    <w:rsid w:val="00AF7CF3"/>
    <w:rsid w:val="00B2369B"/>
    <w:rsid w:val="00B46323"/>
    <w:rsid w:val="00B5053B"/>
    <w:rsid w:val="00B54E5F"/>
    <w:rsid w:val="00B62CD1"/>
    <w:rsid w:val="00B67DBA"/>
    <w:rsid w:val="00B7342D"/>
    <w:rsid w:val="00B8521A"/>
    <w:rsid w:val="00B862F7"/>
    <w:rsid w:val="00B86B98"/>
    <w:rsid w:val="00B95861"/>
    <w:rsid w:val="00BA15B9"/>
    <w:rsid w:val="00BA4B7C"/>
    <w:rsid w:val="00BA68D8"/>
    <w:rsid w:val="00BB129C"/>
    <w:rsid w:val="00BB5039"/>
    <w:rsid w:val="00BB5D28"/>
    <w:rsid w:val="00BB7D42"/>
    <w:rsid w:val="00BC3C3F"/>
    <w:rsid w:val="00BC7F84"/>
    <w:rsid w:val="00BD4B98"/>
    <w:rsid w:val="00BD6278"/>
    <w:rsid w:val="00C000E8"/>
    <w:rsid w:val="00C069E2"/>
    <w:rsid w:val="00C13CD4"/>
    <w:rsid w:val="00C177B9"/>
    <w:rsid w:val="00C26399"/>
    <w:rsid w:val="00C275C5"/>
    <w:rsid w:val="00C361E4"/>
    <w:rsid w:val="00C452C0"/>
    <w:rsid w:val="00C51116"/>
    <w:rsid w:val="00C54F1E"/>
    <w:rsid w:val="00C56133"/>
    <w:rsid w:val="00C566AE"/>
    <w:rsid w:val="00C61ABB"/>
    <w:rsid w:val="00C713AE"/>
    <w:rsid w:val="00C76CD8"/>
    <w:rsid w:val="00C76F38"/>
    <w:rsid w:val="00C87BAC"/>
    <w:rsid w:val="00CA46FB"/>
    <w:rsid w:val="00CB2654"/>
    <w:rsid w:val="00CB27D4"/>
    <w:rsid w:val="00CB5368"/>
    <w:rsid w:val="00CC1DFD"/>
    <w:rsid w:val="00CD215C"/>
    <w:rsid w:val="00CD320C"/>
    <w:rsid w:val="00CE3FDC"/>
    <w:rsid w:val="00CE58EC"/>
    <w:rsid w:val="00CF0EE8"/>
    <w:rsid w:val="00CF5B20"/>
    <w:rsid w:val="00CF5DCC"/>
    <w:rsid w:val="00D00B86"/>
    <w:rsid w:val="00D02006"/>
    <w:rsid w:val="00D16E38"/>
    <w:rsid w:val="00D1713C"/>
    <w:rsid w:val="00D22EC3"/>
    <w:rsid w:val="00D267B3"/>
    <w:rsid w:val="00D26D51"/>
    <w:rsid w:val="00D325F8"/>
    <w:rsid w:val="00D415DC"/>
    <w:rsid w:val="00D55E6B"/>
    <w:rsid w:val="00D60CD0"/>
    <w:rsid w:val="00D61F4C"/>
    <w:rsid w:val="00D66F66"/>
    <w:rsid w:val="00D7157F"/>
    <w:rsid w:val="00D74188"/>
    <w:rsid w:val="00D752B9"/>
    <w:rsid w:val="00D85B17"/>
    <w:rsid w:val="00D92902"/>
    <w:rsid w:val="00DA0F66"/>
    <w:rsid w:val="00DA3D75"/>
    <w:rsid w:val="00DB1F58"/>
    <w:rsid w:val="00DC1664"/>
    <w:rsid w:val="00DD5592"/>
    <w:rsid w:val="00DD7391"/>
    <w:rsid w:val="00E222B2"/>
    <w:rsid w:val="00E37D4B"/>
    <w:rsid w:val="00E40742"/>
    <w:rsid w:val="00E460A8"/>
    <w:rsid w:val="00E5506A"/>
    <w:rsid w:val="00E5580D"/>
    <w:rsid w:val="00E60430"/>
    <w:rsid w:val="00E742A6"/>
    <w:rsid w:val="00E76D39"/>
    <w:rsid w:val="00E80165"/>
    <w:rsid w:val="00E81D41"/>
    <w:rsid w:val="00E86653"/>
    <w:rsid w:val="00E959B5"/>
    <w:rsid w:val="00E961A8"/>
    <w:rsid w:val="00EB1C11"/>
    <w:rsid w:val="00EB371E"/>
    <w:rsid w:val="00EC4138"/>
    <w:rsid w:val="00EF7D0B"/>
    <w:rsid w:val="00F07841"/>
    <w:rsid w:val="00F15168"/>
    <w:rsid w:val="00F2418D"/>
    <w:rsid w:val="00F36398"/>
    <w:rsid w:val="00F36D17"/>
    <w:rsid w:val="00F45B08"/>
    <w:rsid w:val="00F45B9D"/>
    <w:rsid w:val="00F57D17"/>
    <w:rsid w:val="00F66AFE"/>
    <w:rsid w:val="00F74A5C"/>
    <w:rsid w:val="00F756AF"/>
    <w:rsid w:val="00F91F56"/>
    <w:rsid w:val="00FA01D0"/>
    <w:rsid w:val="00FA281B"/>
    <w:rsid w:val="00FA6CF9"/>
    <w:rsid w:val="00FB7ADD"/>
    <w:rsid w:val="00FC5AC4"/>
    <w:rsid w:val="00FC7816"/>
    <w:rsid w:val="00FD0C9F"/>
    <w:rsid w:val="00FF5592"/>
    <w:rsid w:val="00FF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  <w:style w:type="paragraph" w:customStyle="1" w:styleId="ae">
    <w:name w:val="Содержимое таблицы"/>
    <w:basedOn w:val="a"/>
    <w:rsid w:val="00D60CD0"/>
    <w:pPr>
      <w:suppressLineNumbers/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AXCeB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828B85E7B6289E6D27BDBE29854A63189E9C40DE1142F15763960D8532BD2906EA2C6BE4XCe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828B85E7B6289E6D27BDBE29854A63189E9C40DE1142F15763960D8532BD2906EA2C6AE2XCe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BXCe2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4E5594-F376-42F4-9988-46D8433A6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2139</TotalTime>
  <Pages>4</Pages>
  <Words>1333</Words>
  <Characters>7600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8916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151</cp:revision>
  <cp:lastPrinted>2019-05-20T07:08:00Z</cp:lastPrinted>
  <dcterms:created xsi:type="dcterms:W3CDTF">2015-08-26T05:07:00Z</dcterms:created>
  <dcterms:modified xsi:type="dcterms:W3CDTF">2019-05-20T07:09:00Z</dcterms:modified>
</cp:coreProperties>
</file>